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ДОГОВОР № _______</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оказание платной образовательной услуги</w:t>
      </w: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Москва </w:t>
        <w:tab/>
        <w:tab/>
        <w:tab/>
        <w:tab/>
        <w:tab/>
        <w:tab/>
        <w:tab/>
        <w:t xml:space="preserve"> «___» __________ 2021 г.</w:t>
      </w:r>
    </w:p>
    <w:p w:rsidR="00000000" w:rsidDel="00000000" w:rsidP="00000000" w:rsidRDefault="00000000" w:rsidRPr="00000000" w14:paraId="00000005">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Региональная общественная организация «Ассоциация Победителей Олимпиад»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именуемая в дальнейшем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«Исполнитель»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лице Президента Шишова Артема Алексеевича, действующего на основании Устава, с одной стороны и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tl w:val="0"/>
        </w:rPr>
        <w:t xml:space="preserve">(фамилия, имя, отчество (при наличии) законного представителя несовершеннолетнего лица)</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именуемый(ая) в дальнейшем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Заказчик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действующий в интересах в интересах несовершеннолетнего,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tl w:val="0"/>
        </w:rPr>
        <w:t xml:space="preserve">(фамилия, имя, отчество (при наличии)несовершеннолетнего лица)</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проживающего по адресу: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tl w:val="0"/>
        </w:rPr>
        <w:t xml:space="preserve">(адрес места жительства ребенка с указанием индекса)</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именуемого(ой) в дальнейшем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Обучающийся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другой стороны, а вместе именуемые в дальнейшем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Стороны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каждый в отдельности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Сторона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заключили Договор (далее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Договор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 нижеследующем:</w:t>
      </w:r>
    </w:p>
    <w:p w:rsidR="00000000" w:rsidDel="00000000" w:rsidP="00000000" w:rsidRDefault="00000000" w:rsidRPr="00000000" w14:paraId="00000011">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Предмет Договора</w:t>
      </w:r>
    </w:p>
    <w:p w:rsidR="00000000" w:rsidDel="00000000" w:rsidP="00000000" w:rsidRDefault="00000000" w:rsidRPr="00000000" w14:paraId="00000013">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numPr>
          <w:ilvl w:val="1"/>
          <w:numId w:val="1"/>
        </w:numP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Исполнитель обязуется оказать платную образовательную услугу «__________________________________________________________________________________________», в дальнейшем «</w:t>
      </w:r>
      <w:r w:rsidDel="00000000" w:rsidR="00000000" w:rsidRPr="00000000">
        <w:rPr>
          <w:rFonts w:ascii="Times New Roman" w:cs="Times New Roman" w:eastAsia="Times New Roman" w:hAnsi="Times New Roman"/>
          <w:b w:val="1"/>
          <w:rtl w:val="0"/>
        </w:rPr>
        <w:t xml:space="preserve">Услуга</w:t>
      </w:r>
      <w:r w:rsidDel="00000000" w:rsidR="00000000" w:rsidRPr="00000000">
        <w:rPr>
          <w:rFonts w:ascii="Times New Roman" w:cs="Times New Roman" w:eastAsia="Times New Roman" w:hAnsi="Times New Roman"/>
          <w:rtl w:val="0"/>
        </w:rPr>
        <w:t xml:space="preserve">», согласно Техническому заданию (</w:t>
      </w:r>
      <w:r w:rsidDel="00000000" w:rsidR="00000000" w:rsidRPr="00000000">
        <w:rPr>
          <w:rFonts w:ascii="Times New Roman" w:cs="Times New Roman" w:eastAsia="Times New Roman" w:hAnsi="Times New Roman"/>
          <w:b w:val="1"/>
          <w:rtl w:val="0"/>
        </w:rPr>
        <w:t xml:space="preserve">Приложение № 1</w:t>
      </w:r>
      <w:r w:rsidDel="00000000" w:rsidR="00000000" w:rsidRPr="00000000">
        <w:rPr>
          <w:rFonts w:ascii="Times New Roman" w:cs="Times New Roman" w:eastAsia="Times New Roman" w:hAnsi="Times New Roman"/>
          <w:rtl w:val="0"/>
        </w:rPr>
        <w:t xml:space="preserve">) к настоящему Договору, являющемуся неотъемлемой его частью, а Заказчик обязуется оплатить Услугу в порядке и на условиях, предусмотренных настоящим Договором. </w:t>
      </w:r>
    </w:p>
    <w:p w:rsidR="00000000" w:rsidDel="00000000" w:rsidP="00000000" w:rsidRDefault="00000000" w:rsidRPr="00000000" w14:paraId="00000015">
      <w:pPr>
        <w:numPr>
          <w:ilvl w:val="1"/>
          <w:numId w:val="1"/>
        </w:numP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вид, направленность образовательной программы, срок её освоения, форма обучения указываются в Техническом задании.</w:t>
      </w:r>
    </w:p>
    <w:p w:rsidR="00000000" w:rsidDel="00000000" w:rsidP="00000000" w:rsidRDefault="00000000" w:rsidRPr="00000000" w14:paraId="00000016">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Цена Договора и порядок расчетов</w:t>
      </w:r>
    </w:p>
    <w:p w:rsidR="00000000" w:rsidDel="00000000" w:rsidP="00000000" w:rsidRDefault="00000000" w:rsidRPr="00000000" w14:paraId="00000018">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tabs>
          <w:tab w:val="left" w:pos="360"/>
        </w:tabs>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2.1.</w:t>
        <w:tab/>
        <w:tab/>
        <w:t xml:space="preserve">Цена Договора составляет _________ (__________________) рублей 00 копеек (далее</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Цена Договора</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НДС не облагается на основании п. 2 ст. 346.11 глава 26.2 НК РФ.</w:t>
      </w: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tab/>
        <w:t xml:space="preserve">Оплата по Договору осуществляется в рублях Российской Федерации.</w:t>
      </w:r>
    </w:p>
    <w:p w:rsidR="00000000" w:rsidDel="00000000" w:rsidP="00000000" w:rsidRDefault="00000000" w:rsidRPr="00000000" w14:paraId="0000001B">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tab/>
        <w:t xml:space="preserve">Цена Договора включает в себя все затраты, издержки и иные расходы Исполнителя, в том числе сопутствующие, связанные с исполнением настоящего Договора.</w:t>
      </w:r>
    </w:p>
    <w:p w:rsidR="00000000" w:rsidDel="00000000" w:rsidP="00000000" w:rsidRDefault="00000000" w:rsidRPr="00000000" w14:paraId="0000001C">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tab/>
        <w:t xml:space="preserve">Цена Договора является твердой, определена на весь срок исполнения Договора и не может изменяться в ходе его исполнения.</w:t>
      </w:r>
    </w:p>
    <w:p w:rsidR="00000000" w:rsidDel="00000000" w:rsidP="00000000" w:rsidRDefault="00000000" w:rsidRPr="00000000" w14:paraId="0000001D">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tab/>
        <w:t xml:space="preserve">Заказчик оплачивает Услугу в размере полной стоимости Договора (100%) до начала проведения Школы в безналичном порядке путем перечисления Целевого взноса на расчетный счет Исполнителя, реквизиты которого указаны в п. 14 Договора.</w:t>
      </w:r>
    </w:p>
    <w:p w:rsidR="00000000" w:rsidDel="00000000" w:rsidP="00000000" w:rsidRDefault="00000000" w:rsidRPr="00000000" w14:paraId="0000001E">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Сроки оказания услуг</w:t>
      </w:r>
    </w:p>
    <w:p w:rsidR="00000000" w:rsidDel="00000000" w:rsidP="00000000" w:rsidRDefault="00000000" w:rsidRPr="00000000" w14:paraId="00000020">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tab/>
        <w:t xml:space="preserve">Срок оказания Услуги, в том числе этапы оказания Услуги, определяются в соответствии с Техническим заданием.</w:t>
      </w:r>
    </w:p>
    <w:p w:rsidR="00000000" w:rsidDel="00000000" w:rsidP="00000000" w:rsidRDefault="00000000" w:rsidRPr="00000000" w14:paraId="00000021">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Порядок сдачи-приемки оказанных услуг</w:t>
      </w:r>
    </w:p>
    <w:p w:rsidR="00000000" w:rsidDel="00000000" w:rsidP="00000000" w:rsidRDefault="00000000" w:rsidRPr="00000000" w14:paraId="00000024">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tab/>
        <w:t xml:space="preserve">Не позднее 3 (трех) дней после завершения этапа оказания Услуги, указанного в Техническом задании, Исполнитель направляет Заказчику на адрес электронной почты, указанной Заказчиком в п. 14 Договора-оферты, Акт об оказании услуг (</w:t>
      </w:r>
      <w:r w:rsidDel="00000000" w:rsidR="00000000" w:rsidRPr="00000000">
        <w:rPr>
          <w:rFonts w:ascii="Times New Roman" w:cs="Times New Roman" w:eastAsia="Times New Roman" w:hAnsi="Times New Roman"/>
          <w:b w:val="1"/>
          <w:rtl w:val="0"/>
        </w:rPr>
        <w:t xml:space="preserve">Приложение № 2</w:t>
      </w:r>
      <w:r w:rsidDel="00000000" w:rsidR="00000000" w:rsidRPr="00000000">
        <w:rPr>
          <w:rFonts w:ascii="Times New Roman" w:cs="Times New Roman" w:eastAsia="Times New Roman" w:hAnsi="Times New Roman"/>
          <w:rtl w:val="0"/>
        </w:rPr>
        <w:t xml:space="preserve">), подписанный Исполнителем.</w:t>
      </w:r>
    </w:p>
    <w:p w:rsidR="00000000" w:rsidDel="00000000" w:rsidP="00000000" w:rsidRDefault="00000000" w:rsidRPr="00000000" w14:paraId="00000026">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tab/>
        <w:t xml:space="preserve">Не позднее 3 (трех) дней после получения от Исполнителя документов, указанных в п. 4.1. Договора-оферты, Заказчик рассматривает результаты этапа оказанной Услуги на предмет соответствия объема, качества и требованиям, изложенным в настоящем Договоре-оферте, осуществляет приемку этапа оказанной Услуги и направляет Исполнителю по электронной почте подписанный Заказчиком 1 (один) экземпляр Акта об оказании услуг либо запрос о предоставлении разъяснений касательно результатов оказанной Услуги, или мотивированный отказ от принятия результатов оказанной Услуги, или акт с перечнем выявленных недостатков, необходимых доработок и сроком их устранения. </w:t>
      </w:r>
    </w:p>
    <w:p w:rsidR="00000000" w:rsidDel="00000000" w:rsidP="00000000" w:rsidRDefault="00000000" w:rsidRPr="00000000" w14:paraId="0000002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tab/>
        <w:t xml:space="preserve">Если в течение срока, указанного в пункте 4.2, Заказчик не направил претензии в письменном виде и не подписал Акт об оказании услуг, Услуга считается оказанной в объёме, установленном Актом об оказании услуг, и Стороны претензий друг к другу не имеют.</w:t>
      </w:r>
    </w:p>
    <w:p w:rsidR="00000000" w:rsidDel="00000000" w:rsidP="00000000" w:rsidRDefault="00000000" w:rsidRPr="00000000" w14:paraId="00000028">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Права и обязанности Сторон</w:t>
      </w:r>
    </w:p>
    <w:p w:rsidR="00000000" w:rsidDel="00000000" w:rsidP="00000000" w:rsidRDefault="00000000" w:rsidRPr="00000000" w14:paraId="0000002A">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tab/>
        <w:t xml:space="preserve">Заказчик вправе:</w:t>
      </w:r>
    </w:p>
    <w:p w:rsidR="00000000" w:rsidDel="00000000" w:rsidP="00000000" w:rsidRDefault="00000000" w:rsidRPr="00000000" w14:paraId="0000002C">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5.1.1.</w:t>
        <w:tab/>
        <w:t xml:space="preserve">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000000" w:rsidDel="00000000" w:rsidP="00000000" w:rsidRDefault="00000000" w:rsidRPr="00000000" w14:paraId="0000002D">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w:t>
        <w:tab/>
        <w:t xml:space="preserve">Запрашивать у Исполнителя информацию о ходе оказываемой Услуги.</w:t>
      </w:r>
    </w:p>
    <w:p w:rsidR="00000000" w:rsidDel="00000000" w:rsidP="00000000" w:rsidRDefault="00000000" w:rsidRPr="00000000" w14:paraId="0000002E">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5.1.3.</w:t>
        <w:tab/>
        <w:t xml:space="preserve">Осуществлять контроль за объемом и сроками оказания Услуги.</w:t>
      </w:r>
    </w:p>
    <w:p w:rsidR="00000000" w:rsidDel="00000000" w:rsidP="00000000" w:rsidRDefault="00000000" w:rsidRPr="00000000" w14:paraId="0000002F">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5.1.4.</w:t>
        <w:tab/>
        <w:t xml:space="preserve">Ссылаться на недостатки Услуги, в том числе в части объема и её стоимости, по результатам проведенных уполномоченными контрольными органами проверок.</w:t>
      </w:r>
    </w:p>
    <w:p w:rsidR="00000000" w:rsidDel="00000000" w:rsidP="00000000" w:rsidRDefault="00000000" w:rsidRPr="00000000" w14:paraId="00000030">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tab/>
        <w:t xml:space="preserve">Заказчик обязан:</w:t>
      </w:r>
    </w:p>
    <w:p w:rsidR="00000000" w:rsidDel="00000000" w:rsidP="00000000" w:rsidRDefault="00000000" w:rsidRPr="00000000" w14:paraId="00000032">
      <w:pPr>
        <w:tabs>
          <w:tab w:val="left" w:pos="426"/>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5.2.1.</w:t>
        <w:tab/>
        <w:t xml:space="preserve">В процессе оказания Услуги своевременно предоставлять все необходимые документы, предусмотренные Договором, Уставом и иными локальными актами Исполнителя;</w:t>
      </w:r>
    </w:p>
    <w:p w:rsidR="00000000" w:rsidDel="00000000" w:rsidP="00000000" w:rsidRDefault="00000000" w:rsidRPr="00000000" w14:paraId="00000033">
      <w:pPr>
        <w:tabs>
          <w:tab w:val="left" w:pos="426"/>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5.2.2.</w:t>
        <w:tab/>
        <w:t xml:space="preserve">В течение 3 рабочих дней сообщать Исполнителю об изменении контактной информации (телефон, эл. почта) и места жительства Обучающегося;</w:t>
      </w:r>
    </w:p>
    <w:p w:rsidR="00000000" w:rsidDel="00000000" w:rsidP="00000000" w:rsidRDefault="00000000" w:rsidRPr="00000000" w14:paraId="00000034">
      <w:pPr>
        <w:tabs>
          <w:tab w:val="left" w:pos="426"/>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5.2.3.</w:t>
        <w:tab/>
        <w:t xml:space="preserve">Разъяснить Обучающемуся его права и обязанности, обеспечить выполнение им норм и правил поведения, регламентируемых настоящим Договором и локальными актами Исполнителя;</w:t>
      </w:r>
    </w:p>
    <w:p w:rsidR="00000000" w:rsidDel="00000000" w:rsidP="00000000" w:rsidRDefault="00000000" w:rsidRPr="00000000" w14:paraId="00000035">
      <w:pPr>
        <w:tabs>
          <w:tab w:val="left" w:pos="426"/>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5.2.4.</w:t>
        <w:tab/>
        <w:t xml:space="preserve">Обеспечить доступ Обучающегося к программно-аппаратному комплексу Исполнителя в соответствии с Техническим заданием;</w:t>
      </w:r>
    </w:p>
    <w:p w:rsidR="00000000" w:rsidDel="00000000" w:rsidP="00000000" w:rsidRDefault="00000000" w:rsidRPr="00000000" w14:paraId="00000036">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5.2.5.</w:t>
        <w:tab/>
        <w:t xml:space="preserve">Сообщать в письменной форме Исполнителю о недостатках, обнаруженных в ходе оказания Услуги, в течение 3 (трех) рабочих дней после обнаружения таких недостатков;</w:t>
      </w:r>
    </w:p>
    <w:p w:rsidR="00000000" w:rsidDel="00000000" w:rsidP="00000000" w:rsidRDefault="00000000" w:rsidRPr="00000000" w14:paraId="0000003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5.2.6.</w:t>
        <w:tab/>
        <w:t xml:space="preserve">Своевременно оплатить и принять надлежащим образом оказанную Услугу в соответствии с настоящим Договором.</w:t>
      </w:r>
    </w:p>
    <w:p w:rsidR="00000000" w:rsidDel="00000000" w:rsidP="00000000" w:rsidRDefault="00000000" w:rsidRPr="00000000" w14:paraId="00000038">
      <w:pPr>
        <w:tabs>
          <w:tab w:val="left" w:pos="360"/>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tab/>
        <w:tab/>
        <w:t xml:space="preserve">Заказчик обеспечивает ознакомление Обучающегося с его обязанностями, в частности: </w:t>
      </w:r>
    </w:p>
    <w:p w:rsidR="00000000" w:rsidDel="00000000" w:rsidP="00000000" w:rsidRDefault="00000000" w:rsidRPr="00000000" w14:paraId="00000039">
      <w:pPr>
        <w:numPr>
          <w:ilvl w:val="0"/>
          <w:numId w:val="2"/>
        </w:numPr>
        <w:tabs>
          <w:tab w:val="left" w:pos="284"/>
        </w:tabs>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обращаться к Исполнителю по всем вопросам, касающимся оказания Услуги;</w:t>
      </w:r>
    </w:p>
    <w:p w:rsidR="00000000" w:rsidDel="00000000" w:rsidP="00000000" w:rsidRDefault="00000000" w:rsidRPr="00000000" w14:paraId="0000003A">
      <w:pPr>
        <w:numPr>
          <w:ilvl w:val="0"/>
          <w:numId w:val="2"/>
        </w:numPr>
        <w:tabs>
          <w:tab w:val="left" w:pos="284"/>
        </w:tabs>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соблюдать учебную дисциплину и общепринятые нормы поведения, в частности, проявлять уважение к педагогам, работникам Исполнителя и другим обучающимся.</w:t>
      </w:r>
    </w:p>
    <w:p w:rsidR="00000000" w:rsidDel="00000000" w:rsidP="00000000" w:rsidRDefault="00000000" w:rsidRPr="00000000" w14:paraId="0000003B">
      <w:pPr>
        <w:tabs>
          <w:tab w:val="left" w:pos="284"/>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tab/>
        <w:t xml:space="preserve">Использование Обучающимся программно-аппаратного комплекса Исполнителя, указанного в Техническом задании, его содержимого и составляющих (как в целом, так и фрагментарно) и прочих разработанных Исполнителем программных решений не означает передачу (отчуждение) Заказчику, Обучающемуся и (или) любому третьему лицу прав на результаты интеллектуальной деятельности, как в целом, так и в части.</w:t>
      </w:r>
    </w:p>
    <w:p w:rsidR="00000000" w:rsidDel="00000000" w:rsidP="00000000" w:rsidRDefault="00000000" w:rsidRPr="00000000" w14:paraId="0000003C">
      <w:pPr>
        <w:tabs>
          <w:tab w:val="left" w:pos="426"/>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tab/>
        <w:tab/>
        <w:t xml:space="preserve">Заказчик подтверждает свое Согласие на обработку Исполнителем персональных данных Заказчика и Обучающегося (фамилия, имя, отчество, пол, дата (число, месяц, год) и место рождения, гражданство, тип (вид) и данные документа, удостоверяющего личность (паспорт, свидетельство о рождении и др.) (серия, номер документа, дата выдачи, наименование органа, выдавшего документ, код подразделения), адрес регистрации и фактического места жительства (пребывания, проживания), почтовый адрес, образование, видеоматериалы, изображения и фотографии с участием Обучающегося, сведения о месте работы (организация, адрес, должность), сведения о прежних фамилиях, именах, отчествах, дате, месте и причине изменения (в случае изменения), сведения о номерах телефона, адресах электронной почты, сканированные (печатные) копии страниц вышеуказанных документов, данные о расчетных счетах и банковских картах, сведения о прочих данных, необходимость в которых может возникнуть в ходе оказания платных образовательных услуг), в том числе путем сбора, систематизации, накопления, хранения, уточнения, распространения, уничтожения персональных данных, совершения с персональными данными Заказчика и Обучающегося иных действий, предусмотренных законодательством Российской Федерации и необходимых в целях исполнения Договора-оферты.</w:t>
      </w:r>
    </w:p>
    <w:p w:rsidR="00000000" w:rsidDel="00000000" w:rsidP="00000000" w:rsidRDefault="00000000" w:rsidRPr="00000000" w14:paraId="0000003D">
      <w:pPr>
        <w:tabs>
          <w:tab w:val="left" w:pos="284"/>
        </w:tabs>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tab/>
        <w:t xml:space="preserve">Исполнитель вправе: </w:t>
      </w:r>
    </w:p>
    <w:p w:rsidR="00000000" w:rsidDel="00000000" w:rsidP="00000000" w:rsidRDefault="00000000" w:rsidRPr="00000000" w14:paraId="0000003F">
      <w:pPr>
        <w:tabs>
          <w:tab w:val="left" w:pos="0"/>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5.6.1.</w:t>
        <w:tab/>
        <w:t xml:space="preserve">Самостоятельно устанавливать правила набора на образовательные услуги,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Обучающихся;</w:t>
      </w:r>
    </w:p>
    <w:p w:rsidR="00000000" w:rsidDel="00000000" w:rsidP="00000000" w:rsidRDefault="00000000" w:rsidRPr="00000000" w14:paraId="00000040">
      <w:pPr>
        <w:tabs>
          <w:tab w:val="left" w:pos="0"/>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5.6.2.</w:t>
        <w:tab/>
        <w:t xml:space="preserve">Самостоятельно комплектовать штат педагогических работников и персонала, привлеченных к работе по предоставлению Услуги, в исключительных случаях, при возникновении необходимости решать вопрос о замене педагога;</w:t>
      </w:r>
    </w:p>
    <w:p w:rsidR="00000000" w:rsidDel="00000000" w:rsidP="00000000" w:rsidRDefault="00000000" w:rsidRPr="00000000" w14:paraId="00000041">
      <w:pPr>
        <w:tabs>
          <w:tab w:val="left" w:pos="0"/>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5.6.3.</w:t>
        <w:tab/>
        <w:t xml:space="preserve">Не допускать Обучающегося до занятий в случае нарушения им/ими правил поведения;</w:t>
      </w:r>
    </w:p>
    <w:p w:rsidR="00000000" w:rsidDel="00000000" w:rsidP="00000000" w:rsidRDefault="00000000" w:rsidRPr="00000000" w14:paraId="00000042">
      <w:pPr>
        <w:tabs>
          <w:tab w:val="left" w:pos="0"/>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5.6.4.</w:t>
        <w:tab/>
        <w:t xml:space="preserve">По согласованию с Заказчиком изменить график предоставления Услуги в связи с производственной необходимостью;</w:t>
      </w:r>
    </w:p>
    <w:p w:rsidR="00000000" w:rsidDel="00000000" w:rsidP="00000000" w:rsidRDefault="00000000" w:rsidRPr="00000000" w14:paraId="0000004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5.6.5.</w:t>
        <w:tab/>
        <w:t xml:space="preserve">Требовать своевременного подписания Заказчиком Акта об оказании услуг по настоящему Договору на основании представленных Исполнителем отчетных документов и при условии истечения срока, указанного в п. 4.2 настоящего Договора;</w:t>
      </w:r>
    </w:p>
    <w:p w:rsidR="00000000" w:rsidDel="00000000" w:rsidP="00000000" w:rsidRDefault="00000000" w:rsidRPr="00000000" w14:paraId="00000044">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5.6.6.</w:t>
        <w:tab/>
        <w:t xml:space="preserve">Получать от Заказчика содействие при оказании Услуги в соответствии с условиями Договора-оферты.</w:t>
      </w:r>
    </w:p>
    <w:p w:rsidR="00000000" w:rsidDel="00000000" w:rsidP="00000000" w:rsidRDefault="00000000" w:rsidRPr="00000000" w14:paraId="00000045">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w:t>
        <w:tab/>
        <w:t xml:space="preserve">Исполнитель обязан:</w:t>
      </w:r>
    </w:p>
    <w:p w:rsidR="00000000" w:rsidDel="00000000" w:rsidP="00000000" w:rsidRDefault="00000000" w:rsidRPr="00000000" w14:paraId="00000047">
      <w:pPr>
        <w:tabs>
          <w:tab w:val="left" w:pos="360"/>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5.7.1.</w:t>
        <w:tab/>
        <w:t xml:space="preserve">Обеспечить Заказчику доступ к информации для ознакомления с Уставом Исполнителя,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Обучающегося и Заказчика. </w:t>
      </w:r>
    </w:p>
    <w:p w:rsidR="00000000" w:rsidDel="00000000" w:rsidP="00000000" w:rsidRDefault="00000000" w:rsidRPr="00000000" w14:paraId="00000048">
      <w:pPr>
        <w:tabs>
          <w:tab w:val="left" w:pos="360"/>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5.7.2.</w:t>
        <w:tab/>
        <w:t xml:space="preserve">Организовать и обеспечить надлежащее исполнение Услуги в соответствии с Техническим заданием к настоящему Договору.</w:t>
      </w:r>
    </w:p>
    <w:p w:rsidR="00000000" w:rsidDel="00000000" w:rsidP="00000000" w:rsidRDefault="00000000" w:rsidRPr="00000000" w14:paraId="00000049">
      <w:pPr>
        <w:tabs>
          <w:tab w:val="left" w:pos="360"/>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5.7.3.</w:t>
        <w:tab/>
        <w:t xml:space="preserve">Контролировать качество предоставления Услуги.</w:t>
      </w:r>
    </w:p>
    <w:p w:rsidR="00000000" w:rsidDel="00000000" w:rsidP="00000000" w:rsidRDefault="00000000" w:rsidRPr="00000000" w14:paraId="0000004A">
      <w:pPr>
        <w:tabs>
          <w:tab w:val="left" w:pos="360"/>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5.7.4.</w:t>
        <w:tab/>
        <w:t xml:space="preserve">При оказании Услуги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дополнительной образовательной программы на разных этапах ее реализации.</w:t>
      </w:r>
    </w:p>
    <w:p w:rsidR="00000000" w:rsidDel="00000000" w:rsidP="00000000" w:rsidRDefault="00000000" w:rsidRPr="00000000" w14:paraId="0000004B">
      <w:pPr>
        <w:tabs>
          <w:tab w:val="left" w:pos="360"/>
        </w:tabs>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5.7.5.</w:t>
        <w:tab/>
        <w:t xml:space="preserve">Уведомить Заказчика о нецелесообразности оказания Обучающемуся Услуги в объеме, предусмотренном в Техническом задании, вследствие его индивидуальных особенностей, делающих невозможным или педагогически нецелесообразным оказание Услуги.</w:t>
      </w:r>
    </w:p>
    <w:p w:rsidR="00000000" w:rsidDel="00000000" w:rsidP="00000000" w:rsidRDefault="00000000" w:rsidRPr="00000000" w14:paraId="0000004C">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5.7.6.</w:t>
        <w:tab/>
        <w:t xml:space="preserve">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000000" w:rsidDel="00000000" w:rsidP="00000000" w:rsidRDefault="00000000" w:rsidRPr="00000000" w14:paraId="0000004D">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5.7.7.</w:t>
        <w:tab/>
        <w:t xml:space="preserve">Исполнять иные обязательства, предусмотренные действующим законодательством и Договором.</w:t>
      </w:r>
    </w:p>
    <w:bookmarkStart w:colFirst="0" w:colLast="0" w:name="bookmark=id.30j0zll" w:id="0"/>
    <w:bookmarkEnd w:id="0"/>
    <w:bookmarkStart w:colFirst="0" w:colLast="0" w:name="bookmark=id.gjdgxs" w:id="1"/>
    <w:bookmarkEnd w:id="1"/>
    <w:p w:rsidR="00000000" w:rsidDel="00000000" w:rsidP="00000000" w:rsidRDefault="00000000" w:rsidRPr="00000000" w14:paraId="0000004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after="240" w:line="257"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Интеллектуальная собственность</w:t>
      </w:r>
    </w:p>
    <w:p w:rsidR="00000000" w:rsidDel="00000000" w:rsidP="00000000" w:rsidRDefault="00000000" w:rsidRPr="00000000" w14:paraId="00000050">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w:t>
        <w:tab/>
        <w:t xml:space="preserve">Все права на результаты интеллектуальной деятельности, разработанные Исполнителем, доступ к которым предоставляется по-настоящему Договору Заказчику и Обучающемуся в соответствии с Техническим заданием, принадлежат Исполнителю и/или его аффилированным лицам и партнерам на законных основаниях и в полном объеме. Никакие права на аудиовизуальные произведения, текстовые и графические материалы, программы для ЭВМ, товарные знаки не переходят к Заказчику или Обучающемуся в результате заключения Договора.</w:t>
      </w:r>
    </w:p>
    <w:p w:rsidR="00000000" w:rsidDel="00000000" w:rsidP="00000000" w:rsidRDefault="00000000" w:rsidRPr="00000000" w14:paraId="0000005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tab/>
        <w:t xml:space="preserve">Заказчик и Обучающийся не вправе:</w:t>
      </w:r>
    </w:p>
    <w:p w:rsidR="00000000" w:rsidDel="00000000" w:rsidP="00000000" w:rsidRDefault="00000000" w:rsidRPr="00000000" w14:paraId="0000005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6.2.1.</w:t>
        <w:tab/>
        <w:t xml:space="preserve">Осуществлять адаптацию и (или) иную модификацию (вносить любые изменения) результатов интеллектуальной деятельности Исполнителя;</w:t>
      </w:r>
    </w:p>
    <w:p w:rsidR="00000000" w:rsidDel="00000000" w:rsidP="00000000" w:rsidRDefault="00000000" w:rsidRPr="00000000" w14:paraId="0000005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6.2.2.</w:t>
        <w:tab/>
        <w:t xml:space="preserve">Распространять (в том числе путем продажи экземпляров, копий или проката) результаты интеллектуальной деятельности Исполнителя;</w:t>
      </w:r>
    </w:p>
    <w:p w:rsidR="00000000" w:rsidDel="00000000" w:rsidP="00000000" w:rsidRDefault="00000000" w:rsidRPr="00000000" w14:paraId="00000054">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6.2.3.</w:t>
        <w:tab/>
        <w:t xml:space="preserve">Предоставлять третьим лицам право доступа к программно-аппаратному комплексу Исполнителя и его содержимому;</w:t>
      </w:r>
    </w:p>
    <w:p w:rsidR="00000000" w:rsidDel="00000000" w:rsidP="00000000" w:rsidRDefault="00000000" w:rsidRPr="00000000" w14:paraId="00000055">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6.2.4.</w:t>
        <w:tab/>
        <w:t xml:space="preserve">Осуществлять любое использование результатов интеллектуальной деятельности Исполнителя и их содержимого, которое нарушает международные законы или законы Российской Федерации. Любые такие действия будут исключительной ответственностью лица, их совершающего;</w:t>
      </w:r>
    </w:p>
    <w:p w:rsidR="00000000" w:rsidDel="00000000" w:rsidP="00000000" w:rsidRDefault="00000000" w:rsidRPr="00000000" w14:paraId="00000056">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6.2.5.</w:t>
        <w:tab/>
        <w:t xml:space="preserve">Осуществлять действия, направленные на дестабилизацию функционирования программно-аппаратного комплекса Исполнителя и его содержимого, осуществлять попытки несанкционированного доступа к управлению указанными программными компонентами и средствами или их закрытых разделов (в том числе к разделам, доступ к которым разрешен только Исполнителю), а также осуществлять любые иные аналогичные действия;</w:t>
      </w:r>
    </w:p>
    <w:p w:rsidR="00000000" w:rsidDel="00000000" w:rsidP="00000000" w:rsidRDefault="00000000" w:rsidRPr="00000000" w14:paraId="0000005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6.2.6.</w:t>
        <w:tab/>
        <w:t xml:space="preserve">Использовать результаты интеллектуальной деятельности Исполнителя для осуществления коммерческой деятельности, извлечения прибыли, либо для использования противоречащим закону способом, за исключением знаний, приобретенных на основе полученной в соответствии с Договором информации;</w:t>
      </w:r>
    </w:p>
    <w:p w:rsidR="00000000" w:rsidDel="00000000" w:rsidP="00000000" w:rsidRDefault="00000000" w:rsidRPr="00000000" w14:paraId="00000058">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6.2.7.</w:t>
        <w:tab/>
        <w:t xml:space="preserve">Размещать в программно-аппаратном комплексе Исполнителя персональные данные третьих лиц, без их согласия, в том числе домашние адреса, телефоны, паспортные данные, адреса электронной почты;</w:t>
      </w:r>
    </w:p>
    <w:p w:rsidR="00000000" w:rsidDel="00000000" w:rsidP="00000000" w:rsidRDefault="00000000" w:rsidRPr="00000000" w14:paraId="00000059">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w:t>
        <w:tab/>
        <w:t xml:space="preserve">В случае нарушения Заказчиком условий, предусмотренных п. 6.2. настоящего Договора, Заказчик утрачивает предоставленное Исполнителем право доступа к результатам интеллектуальной деятельности Исполнителя с момента такого нарушения. Исполнитель вправе требовать возмещения убытков.</w:t>
      </w:r>
    </w:p>
    <w:p w:rsidR="00000000" w:rsidDel="00000000" w:rsidP="00000000" w:rsidRDefault="00000000" w:rsidRPr="00000000" w14:paraId="0000005A">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Гарантии</w:t>
      </w:r>
    </w:p>
    <w:p w:rsidR="00000000" w:rsidDel="00000000" w:rsidP="00000000" w:rsidRDefault="00000000" w:rsidRPr="00000000" w14:paraId="0000005D">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w:t>
        <w:tab/>
        <w:t xml:space="preserve">Исполнитель гарантирует качество услуг в соответствии с требованиями, указанными в Договоре.</w:t>
      </w:r>
    </w:p>
    <w:p w:rsidR="00000000" w:rsidDel="00000000" w:rsidP="00000000" w:rsidRDefault="00000000" w:rsidRPr="00000000" w14:paraId="0000005F">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Ответственность Сторон</w:t>
      </w:r>
    </w:p>
    <w:p w:rsidR="00000000" w:rsidDel="00000000" w:rsidP="00000000" w:rsidRDefault="00000000" w:rsidRPr="00000000" w14:paraId="00000061">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w:t>
        <w:tab/>
        <w:t xml:space="preserve">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rsidR="00000000" w:rsidDel="00000000" w:rsidP="00000000" w:rsidRDefault="00000000" w:rsidRPr="00000000" w14:paraId="00000063">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Порядок расторжения Договора</w:t>
      </w:r>
    </w:p>
    <w:p w:rsidR="00000000" w:rsidDel="00000000" w:rsidP="00000000" w:rsidRDefault="00000000" w:rsidRPr="00000000" w14:paraId="00000065">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w:t>
        <w:tab/>
        <w:t xml:space="preserve">Настоящий Договор может быть расторгнут по соглашению Сторон, в судебном порядке, а также в иных случаях, предусмотренных действующим законодательством Российской Федерации.</w:t>
      </w:r>
    </w:p>
    <w:p w:rsidR="00000000" w:rsidDel="00000000" w:rsidP="00000000" w:rsidRDefault="00000000" w:rsidRPr="00000000" w14:paraId="0000006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w:t>
        <w:tab/>
        <w:t xml:space="preserve">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rsidR="00000000" w:rsidDel="00000000" w:rsidP="00000000" w:rsidRDefault="00000000" w:rsidRPr="00000000" w14:paraId="00000068">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w:t>
        <w:tab/>
        <w:t xml:space="preserve">Расторжение Договора производится Сторонами путем подписания соответствующего соглашения о расторжении.</w:t>
      </w:r>
    </w:p>
    <w:p w:rsidR="00000000" w:rsidDel="00000000" w:rsidP="00000000" w:rsidRDefault="00000000" w:rsidRPr="00000000" w14:paraId="00000069">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Обстоятельства непреодолимой силы</w:t>
      </w:r>
    </w:p>
    <w:p w:rsidR="00000000" w:rsidDel="00000000" w:rsidP="00000000" w:rsidRDefault="00000000" w:rsidRPr="00000000" w14:paraId="0000006B">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w:t>
        <w:tab/>
        <w:t xml:space="preserve">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00000" w:rsidDel="00000000" w:rsidP="00000000" w:rsidRDefault="00000000" w:rsidRPr="00000000" w14:paraId="0000006D">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w:t>
        <w:tab/>
        <w:t xml:space="preserve">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9.1,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000000" w:rsidDel="00000000" w:rsidP="00000000" w:rsidRDefault="00000000" w:rsidRPr="00000000" w14:paraId="0000006E">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w:t>
        <w:tab/>
        <w:t xml:space="preserve">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000000" w:rsidDel="00000000" w:rsidP="00000000" w:rsidRDefault="00000000" w:rsidRPr="00000000" w14:paraId="0000006F">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Порядок урегулирования споров</w:t>
      </w:r>
    </w:p>
    <w:p w:rsidR="00000000" w:rsidDel="00000000" w:rsidP="00000000" w:rsidRDefault="00000000" w:rsidRPr="00000000" w14:paraId="00000071">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w:t>
        <w:tab/>
        <w:t xml:space="preserve">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00000" w:rsidDel="00000000" w:rsidP="00000000" w:rsidRDefault="00000000" w:rsidRPr="00000000" w14:paraId="0000007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w:t>
        <w:tab/>
        <w:t xml:space="preserve">Все достигнутые договоренности Стороны оформляют в виде дополнительных соглашений, подписанных Сторонами и скрепленных печатями.</w:t>
      </w:r>
    </w:p>
    <w:p w:rsidR="00000000" w:rsidDel="00000000" w:rsidP="00000000" w:rsidRDefault="00000000" w:rsidRPr="00000000" w14:paraId="00000074">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w:t>
        <w:tab/>
        <w:t xml:space="preserve">До передачи спора на разрешение Арбитражного суда города Москвы Стороны примут меры к его урегулированию в претензионном порядке.</w:t>
      </w:r>
    </w:p>
    <w:p w:rsidR="00000000" w:rsidDel="00000000" w:rsidP="00000000" w:rsidRDefault="00000000" w:rsidRPr="00000000" w14:paraId="00000075">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w:t>
        <w:tab/>
        <w:t xml:space="preserve">В случае невыполнения Сторонами своих обязательств и недостижения взаимного согласия споры по настоящему Договору разрешаются в Арбитражном суде города Москвы.</w:t>
      </w:r>
    </w:p>
    <w:p w:rsidR="00000000" w:rsidDel="00000000" w:rsidP="00000000" w:rsidRDefault="00000000" w:rsidRPr="00000000" w14:paraId="00000076">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Срок действия, порядок изменения Договора</w:t>
      </w:r>
    </w:p>
    <w:p w:rsidR="00000000" w:rsidDel="00000000" w:rsidP="00000000" w:rsidRDefault="00000000" w:rsidRPr="00000000" w14:paraId="00000078">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9">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12.1.</w:t>
        <w:tab/>
        <w:t xml:space="preserve">Договор вступает в силу со дня его подписания Сторонами и действует до</w:t>
      </w:r>
      <w:r w:rsidDel="00000000" w:rsidR="00000000" w:rsidRPr="00000000">
        <w:rPr>
          <w:rFonts w:ascii="Times New Roman" w:cs="Times New Roman" w:eastAsia="Times New Roman" w:hAnsi="Times New Roman"/>
          <w:b w:val="1"/>
          <w:rtl w:val="0"/>
        </w:rPr>
        <w:t xml:space="preserve"> 31 августа 2022 года</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7A">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w:t>
        <w:tab/>
        <w:t xml:space="preserve">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000000" w:rsidDel="00000000" w:rsidP="00000000" w:rsidRDefault="00000000" w:rsidRPr="00000000" w14:paraId="0000007B">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Прочие условия</w:t>
      </w:r>
    </w:p>
    <w:p w:rsidR="00000000" w:rsidDel="00000000" w:rsidP="00000000" w:rsidRDefault="00000000" w:rsidRPr="00000000" w14:paraId="0000007D">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w:t>
        <w:tab/>
        <w:t xml:space="preserve">Все уведомления Сторон, связанные с исполнением настоящего Договора, направляются в письменной форме по адресу электронной почты Стороны, указанному в п. 14 Договора. </w:t>
      </w:r>
    </w:p>
    <w:p w:rsidR="00000000" w:rsidDel="00000000" w:rsidP="00000000" w:rsidRDefault="00000000" w:rsidRPr="00000000" w14:paraId="0000007F">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13.2.</w:t>
        <w:tab/>
        <w:t xml:space="preserve">Во всем, что не предусмотрено настоящим Договором, Стороны руководствуются действующим законодательством Российской Федерации.</w:t>
      </w:r>
    </w:p>
    <w:p w:rsidR="00000000" w:rsidDel="00000000" w:rsidP="00000000" w:rsidRDefault="00000000" w:rsidRPr="00000000" w14:paraId="00000080">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13.3.</w:t>
        <w:tab/>
        <w:t xml:space="preserve">Неотъемлемыми частями Договора являются: </w:t>
      </w:r>
    </w:p>
    <w:p w:rsidR="00000000" w:rsidDel="00000000" w:rsidP="00000000" w:rsidRDefault="00000000" w:rsidRPr="00000000" w14:paraId="00000081">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1: Техническое задание;</w:t>
      </w:r>
    </w:p>
    <w:p w:rsidR="00000000" w:rsidDel="00000000" w:rsidP="00000000" w:rsidRDefault="00000000" w:rsidRPr="00000000" w14:paraId="00000082">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2: Акт об оказании услуг;</w:t>
      </w:r>
    </w:p>
    <w:p w:rsidR="00000000" w:rsidDel="00000000" w:rsidP="00000000" w:rsidRDefault="00000000" w:rsidRPr="00000000" w14:paraId="00000083">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Адреса, реквизиты и подписи Сторон</w:t>
      </w:r>
    </w:p>
    <w:tbl>
      <w:tblPr>
        <w:tblStyle w:val="Table1"/>
        <w:tblW w:w="10347.0" w:type="dxa"/>
        <w:jc w:val="center"/>
        <w:tblLayout w:type="fixed"/>
        <w:tblLook w:val="0400"/>
      </w:tblPr>
      <w:tblGrid>
        <w:gridCol w:w="5103"/>
        <w:gridCol w:w="5244"/>
        <w:tblGridChange w:id="0">
          <w:tblGrid>
            <w:gridCol w:w="5103"/>
            <w:gridCol w:w="5244"/>
          </w:tblGrid>
        </w:tblGridChange>
      </w:tblGrid>
      <w:tr>
        <w:trPr>
          <w:cantSplit w:val="0"/>
          <w:trHeight w:val="437" w:hRule="atLeast"/>
          <w:tblHeader w:val="0"/>
        </w:trPr>
        <w:tc>
          <w:tcPr/>
          <w:p w:rsidR="00000000" w:rsidDel="00000000" w:rsidP="00000000" w:rsidRDefault="00000000" w:rsidRPr="00000000" w14:paraId="00000085">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 </w:t>
            </w:r>
          </w:p>
          <w:p w:rsidR="00000000" w:rsidDel="00000000" w:rsidP="00000000" w:rsidRDefault="00000000" w:rsidRPr="00000000" w14:paraId="00000087">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w:t>
            </w:r>
          </w:p>
          <w:p w:rsidR="00000000" w:rsidDel="00000000" w:rsidP="00000000" w:rsidRDefault="00000000" w:rsidRPr="00000000" w14:paraId="00000089">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w:t>
              <w:br w:type="textWrapping"/>
              <w:t xml:space="preserve">____________________________________________</w:t>
            </w:r>
          </w:p>
          <w:p w:rsidR="00000000" w:rsidDel="00000000" w:rsidP="00000000" w:rsidRDefault="00000000" w:rsidRPr="00000000" w14:paraId="0000008B">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проживания: </w:t>
            </w:r>
          </w:p>
          <w:p w:rsidR="00000000" w:rsidDel="00000000" w:rsidP="00000000" w:rsidRDefault="00000000" w:rsidRPr="00000000" w14:paraId="0000008C">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w:t>
              <w:br w:type="textWrapping"/>
              <w:t xml:space="preserve">____________________________________________</w:t>
            </w:r>
          </w:p>
          <w:p w:rsidR="00000000" w:rsidDel="00000000" w:rsidP="00000000" w:rsidRDefault="00000000" w:rsidRPr="00000000" w14:paraId="0000008E">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Контактный телефон: _________________________</w:t>
            </w:r>
          </w:p>
          <w:p w:rsidR="00000000" w:rsidDel="00000000" w:rsidP="00000000" w:rsidRDefault="00000000" w:rsidRPr="00000000" w14:paraId="00000090">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 почты: _____________________________</w:t>
            </w:r>
          </w:p>
          <w:p w:rsidR="00000000" w:rsidDel="00000000" w:rsidP="00000000" w:rsidRDefault="00000000" w:rsidRPr="00000000" w14:paraId="00000091">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Паспортные данные</w:t>
            </w:r>
          </w:p>
          <w:p w:rsidR="00000000" w:rsidDel="00000000" w:rsidP="00000000" w:rsidRDefault="00000000" w:rsidRPr="00000000" w14:paraId="00000092">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Серия______________ Номер_________________</w:t>
              <w:br w:type="textWrapping"/>
              <w:t xml:space="preserve">Когда выдан _______________________________</w:t>
              <w:br w:type="textWrapping"/>
              <w:t xml:space="preserve">Кем выдан _________________________________</w:t>
              <w:br w:type="textWrapping"/>
              <w:br w:type="textWrapping"/>
              <w:t xml:space="preserve">____________________________________________</w:t>
            </w:r>
          </w:p>
          <w:p w:rsidR="00000000" w:rsidDel="00000000" w:rsidP="00000000" w:rsidRDefault="00000000" w:rsidRPr="00000000" w14:paraId="00000093">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w:t>
            </w:r>
          </w:p>
          <w:p w:rsidR="00000000" w:rsidDel="00000000" w:rsidP="00000000" w:rsidRDefault="00000000" w:rsidRPr="00000000" w14:paraId="00000095">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____________________________________/ФИО</w:t>
            </w:r>
          </w:p>
          <w:p w:rsidR="00000000" w:rsidDel="00000000" w:rsidP="00000000" w:rsidRDefault="00000000" w:rsidRPr="00000000" w14:paraId="00000098">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tc>
        <w:tc>
          <w:tcPr/>
          <w:p w:rsidR="00000000" w:rsidDel="00000000" w:rsidP="00000000" w:rsidRDefault="00000000" w:rsidRPr="00000000" w14:paraId="00000099">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Исполнитель:</w:t>
            </w:r>
          </w:p>
          <w:p w:rsidR="00000000" w:rsidDel="00000000" w:rsidP="00000000" w:rsidRDefault="00000000" w:rsidRPr="00000000" w14:paraId="0000009B">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Региональная общественная организация «Ассоциация Победителей Олимпиад»</w:t>
            </w:r>
          </w:p>
          <w:p w:rsidR="00000000" w:rsidDel="00000000" w:rsidP="00000000" w:rsidRDefault="00000000" w:rsidRPr="00000000" w14:paraId="0000009D">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ИНН:7704357923 КПП: 770401001</w:t>
            </w:r>
          </w:p>
          <w:p w:rsidR="00000000" w:rsidDel="00000000" w:rsidP="00000000" w:rsidRDefault="00000000" w:rsidRPr="00000000" w14:paraId="0000009F">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Юридический адрес: 119270, г. Москва, ул. Хамовнический вал, д.6</w:t>
            </w:r>
          </w:p>
          <w:p w:rsidR="00000000" w:rsidDel="00000000" w:rsidP="00000000" w:rsidRDefault="00000000" w:rsidRPr="00000000" w14:paraId="000000A0">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Фактический адрес: 119270, г. Москва, ул. Хамовнический вал, д.6</w:t>
            </w:r>
          </w:p>
          <w:p w:rsidR="00000000" w:rsidDel="00000000" w:rsidP="00000000" w:rsidRDefault="00000000" w:rsidRPr="00000000" w14:paraId="000000A1">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Банковские реквизиты:</w:t>
            </w:r>
          </w:p>
          <w:p w:rsidR="00000000" w:rsidDel="00000000" w:rsidP="00000000" w:rsidRDefault="00000000" w:rsidRPr="00000000" w14:paraId="000000A2">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р\с 40703810038000005277</w:t>
            </w:r>
          </w:p>
          <w:p w:rsidR="00000000" w:rsidDel="00000000" w:rsidP="00000000" w:rsidRDefault="00000000" w:rsidRPr="00000000" w14:paraId="000000A3">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ПАО СБЕРБАНК г. Москва</w:t>
            </w:r>
          </w:p>
          <w:p w:rsidR="00000000" w:rsidDel="00000000" w:rsidP="00000000" w:rsidRDefault="00000000" w:rsidRPr="00000000" w14:paraId="000000A4">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к\с  30101810400000000225</w:t>
            </w:r>
          </w:p>
          <w:p w:rsidR="00000000" w:rsidDel="00000000" w:rsidP="00000000" w:rsidRDefault="00000000" w:rsidRPr="00000000" w14:paraId="000000A5">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 044525225</w:t>
            </w:r>
          </w:p>
          <w:p w:rsidR="00000000" w:rsidDel="00000000" w:rsidP="00000000" w:rsidRDefault="00000000" w:rsidRPr="00000000" w14:paraId="000000A6">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8-495-120-59-32</w:t>
            </w:r>
          </w:p>
          <w:p w:rsidR="00000000" w:rsidDel="00000000" w:rsidP="00000000" w:rsidRDefault="00000000" w:rsidRPr="00000000" w14:paraId="000000A7">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 почты: </w:t>
            </w:r>
            <w:hyperlink r:id="rId7">
              <w:r w:rsidDel="00000000" w:rsidR="00000000" w:rsidRPr="00000000">
                <w:rPr>
                  <w:rFonts w:ascii="Times New Roman" w:cs="Times New Roman" w:eastAsia="Times New Roman" w:hAnsi="Times New Roman"/>
                  <w:color w:val="000000"/>
                  <w:u w:val="single"/>
                  <w:rtl w:val="0"/>
                </w:rPr>
                <w:t xml:space="preserve">info@apo-team.ru</w:t>
              </w:r>
            </w:hyperlink>
            <w:r w:rsidDel="00000000" w:rsidR="00000000" w:rsidRPr="00000000">
              <w:rPr>
                <w:rtl w:val="0"/>
              </w:rPr>
            </w:r>
          </w:p>
          <w:p w:rsidR="00000000" w:rsidDel="00000000" w:rsidP="00000000" w:rsidRDefault="00000000" w:rsidRPr="00000000" w14:paraId="000000A8">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Интернет-сайт: апо.рф</w:t>
            </w:r>
          </w:p>
          <w:p w:rsidR="00000000" w:rsidDel="00000000" w:rsidP="00000000" w:rsidRDefault="00000000" w:rsidRPr="00000000" w14:paraId="000000A9">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Президент</w:t>
            </w:r>
          </w:p>
          <w:p w:rsidR="00000000" w:rsidDel="00000000" w:rsidP="00000000" w:rsidRDefault="00000000" w:rsidRPr="00000000" w14:paraId="000000AE">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__________________________А.А. Шишов</w:t>
            </w:r>
          </w:p>
          <w:p w:rsidR="00000000" w:rsidDel="00000000" w:rsidP="00000000" w:rsidRDefault="00000000" w:rsidRPr="00000000" w14:paraId="000000B0">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tc>
      </w:tr>
    </w:tbl>
    <w:p w:rsidR="00000000" w:rsidDel="00000000" w:rsidP="00000000" w:rsidRDefault="00000000" w:rsidRPr="00000000" w14:paraId="000000B1">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2">
      <w:pPr>
        <w:widowControl w:val="0"/>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widowControl w:val="0"/>
        <w:spacing w:after="0" w:lineRule="auto"/>
        <w:ind w:left="7920" w:firstLine="720"/>
        <w:jc w:val="left"/>
        <w:rPr>
          <w:rFonts w:ascii="Times New Roman" w:cs="Times New Roman" w:eastAsia="Times New Roman" w:hAnsi="Times New Roman"/>
          <w:sz w:val="18"/>
          <w:szCs w:val="18"/>
        </w:rPr>
      </w:pPr>
      <w:r w:rsidDel="00000000" w:rsidR="00000000" w:rsidRPr="00000000">
        <w:br w:type="page"/>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Приложение № 1</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 Договору № _____________</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 оказание платной образовательной услуги</w:t>
      </w:r>
    </w:p>
    <w:p w:rsidR="00000000" w:rsidDel="00000000" w:rsidP="00000000" w:rsidRDefault="00000000" w:rsidRPr="00000000" w14:paraId="000000B7">
      <w:pPr>
        <w:widowControl w:val="0"/>
        <w:spacing w:after="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от «.   »____________ 2021 г.</w:t>
      </w:r>
      <w:r w:rsidDel="00000000" w:rsidR="00000000" w:rsidRPr="00000000">
        <w:rPr>
          <w:rtl w:val="0"/>
        </w:rPr>
      </w:r>
    </w:p>
    <w:p w:rsidR="00000000" w:rsidDel="00000000" w:rsidP="00000000" w:rsidRDefault="00000000" w:rsidRPr="00000000" w14:paraId="000000B8">
      <w:pPr>
        <w:widowControl w:val="0"/>
        <w:spacing w:after="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widowControl w:val="0"/>
        <w:spacing w:after="0" w:lineRule="auto"/>
        <w:ind w:left="-142" w:right="-176"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Техническое задание</w:t>
      </w:r>
    </w:p>
    <w:p w:rsidR="00000000" w:rsidDel="00000000" w:rsidP="00000000" w:rsidRDefault="00000000" w:rsidRPr="00000000" w14:paraId="000000BA">
      <w:pPr>
        <w:widowControl w:val="0"/>
        <w:spacing w:after="0" w:lineRule="auto"/>
        <w:ind w:left="-142" w:right="-176"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оказание платной образовательной услуги</w:t>
      </w:r>
    </w:p>
    <w:p w:rsidR="00000000" w:rsidDel="00000000" w:rsidP="00000000" w:rsidRDefault="00000000" w:rsidRPr="00000000" w14:paraId="000000BB">
      <w:pPr>
        <w:widowControl w:val="0"/>
        <w:spacing w:after="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spacing w:after="0" w:line="240" w:lineRule="auto"/>
        <w:jc w:val="both"/>
        <w:rPr>
          <w:rFonts w:ascii="Times New Roman" w:cs="Times New Roman" w:eastAsia="Times New Roman" w:hAnsi="Times New Roman"/>
          <w:i w:val="1"/>
          <w:vertAlign w:val="superscript"/>
        </w:rPr>
      </w:pPr>
      <w:r w:rsidDel="00000000" w:rsidR="00000000" w:rsidRPr="00000000">
        <w:rPr>
          <w:rFonts w:ascii="Times New Roman" w:cs="Times New Roman" w:eastAsia="Times New Roman" w:hAnsi="Times New Roman"/>
          <w:rtl w:val="0"/>
        </w:rPr>
        <w:t xml:space="preserve">1.</w:t>
        <w:tab/>
        <w:t xml:space="preserve">Наименование платной образовательной услуги: «__________________________________________»</w:t>
      </w:r>
      <w:r w:rsidDel="00000000" w:rsidR="00000000" w:rsidRPr="00000000">
        <w:rPr>
          <w:rtl w:val="0"/>
        </w:rPr>
      </w:r>
    </w:p>
    <w:p w:rsidR="00000000" w:rsidDel="00000000" w:rsidP="00000000" w:rsidRDefault="00000000" w:rsidRPr="00000000" w14:paraId="000000BD">
      <w:pPr>
        <w:spacing w:after="0" w:line="240" w:lineRule="auto"/>
        <w:jc w:val="both"/>
        <w:rPr>
          <w:rFonts w:ascii="Times New Roman" w:cs="Times New Roman" w:eastAsia="Times New Roman" w:hAnsi="Times New Roman"/>
          <w:i w:val="1"/>
          <w:vertAlign w:val="superscript"/>
        </w:rPr>
      </w:pPr>
      <w:r w:rsidDel="00000000" w:rsidR="00000000" w:rsidRPr="00000000">
        <w:rPr>
          <w:rFonts w:ascii="Times New Roman" w:cs="Times New Roman" w:eastAsia="Times New Roman" w:hAnsi="Times New Roman"/>
          <w:rtl w:val="0"/>
        </w:rPr>
        <w:t xml:space="preserve">2.</w:t>
        <w:tab/>
        <w:t xml:space="preserve">Форма реализации Услуги</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очно-заочная с использованием программно-аппаратного комплекса Исполнителя (далее – «</w:t>
      </w:r>
      <w:r w:rsidDel="00000000" w:rsidR="00000000" w:rsidRPr="00000000">
        <w:rPr>
          <w:rFonts w:ascii="Times New Roman" w:cs="Times New Roman" w:eastAsia="Times New Roman" w:hAnsi="Times New Roman"/>
          <w:b w:val="1"/>
          <w:rtl w:val="0"/>
        </w:rPr>
        <w:t xml:space="preserve">Платформа</w:t>
      </w:r>
      <w:r w:rsidDel="00000000" w:rsidR="00000000" w:rsidRPr="00000000">
        <w:rPr>
          <w:rFonts w:ascii="Times New Roman" w:cs="Times New Roman" w:eastAsia="Times New Roman" w:hAnsi="Times New Roman"/>
          <w:rtl w:val="0"/>
        </w:rPr>
        <w:t xml:space="preserve">»), размещенного по адресу https://онлайн.апо.рф/, содержащий совокупность информации, текстов, графических элементов, дизайна, изображений, фото и видеоматериалов (аудиовизуальных произведений) и иных объектов интеллектуальной собственности, а также программ для ЭВМ, содержащихся в информационной системе, обеспечивающей доступность такой информации в сети Интернет, товарный знак и пр., которые принадлежат Исполнителю в полном объеме. Платформа является Интернет-ресурсом, предназначенным для предоставления Заказчику доступа к информационным материалам (содержимому Платформы) с целью организации самообучения Заказчика по выбранной им тематике. Корректная работа Платформы возможна только с использованием компьютера и браузера Google Chrome;</w:t>
      </w:r>
      <w:r w:rsidDel="00000000" w:rsidR="00000000" w:rsidRPr="00000000">
        <w:rPr>
          <w:rtl w:val="0"/>
        </w:rPr>
      </w:r>
    </w:p>
    <w:p w:rsidR="00000000" w:rsidDel="00000000" w:rsidP="00000000" w:rsidRDefault="00000000" w:rsidRPr="00000000" w14:paraId="000000BE">
      <w:pPr>
        <w:spacing w:after="0" w:line="240" w:lineRule="auto"/>
        <w:jc w:val="both"/>
        <w:rPr/>
      </w:pPr>
      <w:r w:rsidDel="00000000" w:rsidR="00000000" w:rsidRPr="00000000">
        <w:rPr>
          <w:rFonts w:ascii="Times New Roman" w:cs="Times New Roman" w:eastAsia="Times New Roman" w:hAnsi="Times New Roman"/>
          <w:rtl w:val="0"/>
        </w:rPr>
        <w:t xml:space="preserve">3.</w:t>
        <w:tab/>
        <w:t xml:space="preserve">Доступ к Платформе предоставляется Исполнителем в течение 3 (трех) календарных дней, следующих за днем, в котором Заказчиком была произведена оплата, а также совершены иные действия, указанные в Договоре. </w:t>
      </w:r>
      <w:r w:rsidDel="00000000" w:rsidR="00000000" w:rsidRPr="00000000">
        <w:rPr>
          <w:rtl w:val="0"/>
        </w:rPr>
      </w:r>
    </w:p>
    <w:p w:rsidR="00000000" w:rsidDel="00000000" w:rsidP="00000000" w:rsidRDefault="00000000" w:rsidRPr="00000000" w14:paraId="000000BF">
      <w:pPr>
        <w:spacing w:after="0" w:line="240" w:lineRule="auto"/>
        <w:jc w:val="both"/>
        <w:rPr/>
      </w:pPr>
      <w:r w:rsidDel="00000000" w:rsidR="00000000" w:rsidRPr="00000000">
        <w:rPr>
          <w:rFonts w:ascii="Times New Roman" w:cs="Times New Roman" w:eastAsia="Times New Roman" w:hAnsi="Times New Roman"/>
          <w:rtl w:val="0"/>
        </w:rPr>
        <w:t xml:space="preserve">5.</w:t>
        <w:tab/>
        <w:t xml:space="preserve">Участие Обучающегося в онлайн-занятиях, просмотр видеозаписей, доступ к материалам, прохождение тестов и выполнение домашних заданий осуществляется исключительно с использованием Личного кабинета на сайте </w:t>
      </w:r>
      <w:hyperlink r:id="rId8">
        <w:r w:rsidDel="00000000" w:rsidR="00000000" w:rsidRPr="00000000">
          <w:rPr>
            <w:rFonts w:ascii="Times New Roman" w:cs="Times New Roman" w:eastAsia="Times New Roman" w:hAnsi="Times New Roman"/>
            <w:color w:val="0563c1"/>
            <w:u w:val="single"/>
            <w:rtl w:val="0"/>
          </w:rPr>
          <w:t xml:space="preserve">https://онлайн.апо.рф/</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C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tab/>
        <w:t xml:space="preserve">Обучение ведется на русском языке;</w:t>
      </w:r>
    </w:p>
    <w:p w:rsidR="00000000" w:rsidDel="00000000" w:rsidP="00000000" w:rsidRDefault="00000000" w:rsidRPr="00000000" w14:paraId="000000C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tab/>
        <w:t xml:space="preserve">Продолжительность обучения: </w:t>
      </w:r>
      <w:r w:rsidDel="00000000" w:rsidR="00000000" w:rsidRPr="00000000">
        <w:rPr>
          <w:rFonts w:ascii="Times New Roman" w:cs="Times New Roman" w:eastAsia="Times New Roman" w:hAnsi="Times New Roman"/>
          <w:i w:val="1"/>
          <w:rtl w:val="0"/>
        </w:rPr>
        <w:t xml:space="preserve">____ месяцев</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tab/>
        <w:t xml:space="preserve">Срок оказания Услуги: __________________________.</w:t>
      </w:r>
    </w:p>
    <w:p w:rsidR="00000000" w:rsidDel="00000000" w:rsidP="00000000" w:rsidRDefault="00000000" w:rsidRPr="00000000" w14:paraId="000000C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tab/>
        <w:t xml:space="preserve">Заказчик и Обучающийся сохраняет доступ к материалам в Личном кабинете в течение одного года с момента окончания оказания Услуги; </w:t>
      </w:r>
    </w:p>
    <w:p w:rsidR="00000000" w:rsidDel="00000000" w:rsidP="00000000" w:rsidRDefault="00000000" w:rsidRPr="00000000" w14:paraId="000000C4">
      <w:pPr>
        <w:spacing w:line="240" w:lineRule="auto"/>
        <w:jc w:val="both"/>
        <w:rPr>
          <w:rFonts w:ascii="Times New Roman" w:cs="Times New Roman" w:eastAsia="Times New Roman" w:hAnsi="Times New Roman"/>
        </w:rPr>
      </w:pPr>
      <w:r w:rsidDel="00000000" w:rsidR="00000000" w:rsidRPr="00000000">
        <w:rPr>
          <w:rtl w:val="0"/>
        </w:rPr>
      </w:r>
    </w:p>
    <w:tbl>
      <w:tblPr>
        <w:tblStyle w:val="Table2"/>
        <w:tblW w:w="10488.0" w:type="dxa"/>
        <w:jc w:val="left"/>
        <w:tblInd w:w="0.0" w:type="dxa"/>
        <w:tblLayout w:type="fixed"/>
        <w:tblLook w:val="0400"/>
      </w:tblPr>
      <w:tblGrid>
        <w:gridCol w:w="5244"/>
        <w:gridCol w:w="5244"/>
        <w:tblGridChange w:id="0">
          <w:tblGrid>
            <w:gridCol w:w="5244"/>
            <w:gridCol w:w="5244"/>
          </w:tblGrid>
        </w:tblGridChange>
      </w:tblGrid>
      <w:tr>
        <w:trPr>
          <w:cantSplit w:val="0"/>
          <w:tblHeader w:val="0"/>
        </w:trPr>
        <w:tc>
          <w:tcPr/>
          <w:p w:rsidR="00000000" w:rsidDel="00000000" w:rsidP="00000000" w:rsidRDefault="00000000" w:rsidRPr="00000000" w14:paraId="000000C5">
            <w:pPr>
              <w:keepNext w:val="1"/>
              <w:tabs>
                <w:tab w:val="center" w:pos="4590"/>
              </w:tabs>
              <w:spacing w:after="0" w:line="25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w:t>
            </w:r>
          </w:p>
        </w:tc>
        <w:tc>
          <w:tcPr/>
          <w:p w:rsidR="00000000" w:rsidDel="00000000" w:rsidP="00000000" w:rsidRDefault="00000000" w:rsidRPr="00000000" w14:paraId="000000C6">
            <w:pPr>
              <w:keepNext w:val="1"/>
              <w:tabs>
                <w:tab w:val="center" w:pos="4590"/>
              </w:tabs>
              <w:spacing w:after="0" w:line="25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Исполнитель:</w:t>
              <w:br w:type="textWrapping"/>
            </w:r>
          </w:p>
        </w:tc>
      </w:tr>
      <w:tr>
        <w:trPr>
          <w:cantSplit w:val="0"/>
          <w:tblHeader w:val="0"/>
        </w:trPr>
        <w:tc>
          <w:tcPr/>
          <w:p w:rsidR="00000000" w:rsidDel="00000000" w:rsidP="00000000" w:rsidRDefault="00000000" w:rsidRPr="00000000" w14:paraId="000000C7">
            <w:pPr>
              <w:tabs>
                <w:tab w:val="left" w:pos="708"/>
                <w:tab w:val="center" w:pos="4536"/>
                <w:tab w:val="right" w:pos="9072"/>
              </w:tabs>
              <w:spacing w:after="0" w:line="254" w:lineRule="auto"/>
              <w:ind w:left="33"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8">
            <w:pPr>
              <w:tabs>
                <w:tab w:val="left" w:pos="708"/>
                <w:tab w:val="center" w:pos="4536"/>
                <w:tab w:val="right" w:pos="9072"/>
              </w:tabs>
              <w:spacing w:after="0" w:line="254" w:lineRule="auto"/>
              <w:ind w:left="3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Региональная общественная организация «Ассоциация Победителей Олимпиад»</w:t>
            </w:r>
          </w:p>
        </w:tc>
      </w:tr>
      <w:tr>
        <w:trPr>
          <w:cantSplit w:val="0"/>
          <w:tblHeader w:val="0"/>
        </w:trPr>
        <w:tc>
          <w:tcPr/>
          <w:p w:rsidR="00000000" w:rsidDel="00000000" w:rsidP="00000000" w:rsidRDefault="00000000" w:rsidRPr="00000000" w14:paraId="000000C9">
            <w:pPr>
              <w:keepNext w:val="1"/>
              <w:tabs>
                <w:tab w:val="center" w:pos="4590"/>
              </w:tabs>
              <w:spacing w:after="0" w:line="7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keepNext w:val="1"/>
              <w:tabs>
                <w:tab w:val="center" w:pos="459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r>
          </w:p>
          <w:p w:rsidR="00000000" w:rsidDel="00000000" w:rsidP="00000000" w:rsidRDefault="00000000" w:rsidRPr="00000000" w14:paraId="000000CB">
            <w:pPr>
              <w:keepNext w:val="1"/>
              <w:tabs>
                <w:tab w:val="center" w:pos="4590"/>
              </w:tabs>
              <w:spacing w:after="0" w:line="480" w:lineRule="auto"/>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vertAlign w:val="superscript"/>
                <w:rtl w:val="0"/>
              </w:rPr>
              <w:t xml:space="preserve">                      (подпись)                                                       (расшифровка)</w:t>
            </w:r>
          </w:p>
          <w:p w:rsidR="00000000" w:rsidDel="00000000" w:rsidP="00000000" w:rsidRDefault="00000000" w:rsidRPr="00000000" w14:paraId="000000CC">
            <w:pPr>
              <w:keepNext w:val="1"/>
              <w:tabs>
                <w:tab w:val="center" w:pos="4590"/>
              </w:tabs>
              <w:spacing w:after="0" w:line="254" w:lineRule="auto"/>
              <w:ind w:left="33"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CD">
            <w:pPr>
              <w:keepNext w:val="1"/>
              <w:tabs>
                <w:tab w:val="center" w:pos="4590"/>
              </w:tabs>
              <w:spacing w:after="0" w:line="254" w:lineRule="auto"/>
              <w:ind w:left="33"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E">
            <w:pPr>
              <w:keepNext w:val="1"/>
              <w:tabs>
                <w:tab w:val="center" w:pos="4590"/>
              </w:tabs>
              <w:spacing w:after="0" w:line="480" w:lineRule="auto"/>
              <w:ind w:left="33"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Президент</w:t>
            </w:r>
            <w:r w:rsidDel="00000000" w:rsidR="00000000" w:rsidRPr="00000000">
              <w:rPr>
                <w:rtl w:val="0"/>
              </w:rPr>
            </w:r>
          </w:p>
          <w:p w:rsidR="00000000" w:rsidDel="00000000" w:rsidP="00000000" w:rsidRDefault="00000000" w:rsidRPr="00000000" w14:paraId="000000CF">
            <w:pPr>
              <w:keepNext w:val="1"/>
              <w:tabs>
                <w:tab w:val="center" w:pos="4590"/>
              </w:tabs>
              <w:spacing w:after="0" w:line="480" w:lineRule="auto"/>
              <w:ind w:left="3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__________________________А.А. Шишов</w:t>
            </w:r>
          </w:p>
          <w:p w:rsidR="00000000" w:rsidDel="00000000" w:rsidP="00000000" w:rsidRDefault="00000000" w:rsidRPr="00000000" w14:paraId="000000D0">
            <w:pPr>
              <w:spacing w:after="0" w:line="240" w:lineRule="auto"/>
              <w:ind w:left="3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tc>
      </w:tr>
    </w:tbl>
    <w:p w:rsidR="00000000" w:rsidDel="00000000" w:rsidP="00000000" w:rsidRDefault="00000000" w:rsidRPr="00000000" w14:paraId="000000D1">
      <w:pPr>
        <w:spacing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2">
      <w:pPr>
        <w:widowControl w:val="0"/>
        <w:spacing w:after="0" w:lineRule="auto"/>
        <w:jc w:val="righ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3">
      <w:pPr>
        <w:spacing w:line="259" w:lineRule="auto"/>
        <w:rPr>
          <w:rFonts w:ascii="Times New Roman" w:cs="Times New Roman" w:eastAsia="Times New Roman" w:hAnsi="Times New Roman"/>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D4">
      <w:pPr>
        <w:widowControl w:val="0"/>
        <w:spacing w:after="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Приложение № 2</w:t>
      </w:r>
    </w:p>
    <w:p w:rsidR="00000000" w:rsidDel="00000000" w:rsidP="00000000" w:rsidRDefault="00000000" w:rsidRPr="00000000" w14:paraId="000000D5">
      <w:pPr>
        <w:widowControl w:val="0"/>
        <w:spacing w:after="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 Договору № `_____________</w:t>
      </w:r>
    </w:p>
    <w:p w:rsidR="00000000" w:rsidDel="00000000" w:rsidP="00000000" w:rsidRDefault="00000000" w:rsidRPr="00000000" w14:paraId="000000D6">
      <w:pPr>
        <w:widowControl w:val="0"/>
        <w:spacing w:after="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 оказание платной образовательной услуги</w:t>
      </w:r>
    </w:p>
    <w:p w:rsidR="00000000" w:rsidDel="00000000" w:rsidP="00000000" w:rsidRDefault="00000000" w:rsidRPr="00000000" w14:paraId="000000D7">
      <w:pPr>
        <w:widowControl w:val="0"/>
        <w:spacing w:after="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от «.   »____________ 2021 г.</w:t>
      </w:r>
    </w:p>
    <w:p w:rsidR="00000000" w:rsidDel="00000000" w:rsidP="00000000" w:rsidRDefault="00000000" w:rsidRPr="00000000" w14:paraId="000000D8">
      <w:pPr>
        <w:widowControl w:val="0"/>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9">
      <w:pPr>
        <w:widowControl w:val="0"/>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АКТ</w:t>
      </w:r>
    </w:p>
    <w:p w:rsidR="00000000" w:rsidDel="00000000" w:rsidP="00000000" w:rsidRDefault="00000000" w:rsidRPr="00000000" w14:paraId="000000DA">
      <w:pPr>
        <w:widowControl w:val="0"/>
        <w:spacing w:after="0" w:lineRule="auto"/>
        <w:ind w:left="-142" w:right="-176"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 оказании платной образовательной услуги</w:t>
      </w:r>
    </w:p>
    <w:p w:rsidR="00000000" w:rsidDel="00000000" w:rsidP="00000000" w:rsidRDefault="00000000" w:rsidRPr="00000000" w14:paraId="000000DB">
      <w:pPr>
        <w:widowControl w:val="0"/>
        <w:spacing w:after="0" w:lineRule="auto"/>
        <w:ind w:left="-142" w:right="-176" w:firstLine="0"/>
        <w:jc w:val="center"/>
        <w:rPr>
          <w:rFonts w:ascii="Times New Roman" w:cs="Times New Roman" w:eastAsia="Times New Roman" w:hAnsi="Times New Roman"/>
          <w:i w:val="1"/>
          <w:u w:val="single"/>
        </w:rPr>
      </w:pPr>
      <w:r w:rsidDel="00000000" w:rsidR="00000000" w:rsidRPr="00000000">
        <w:rPr>
          <w:rtl w:val="0"/>
        </w:rPr>
      </w:r>
    </w:p>
    <w:p w:rsidR="00000000" w:rsidDel="00000000" w:rsidP="00000000" w:rsidRDefault="00000000" w:rsidRPr="00000000" w14:paraId="000000DC">
      <w:pPr>
        <w:widowControl w:val="0"/>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 xml:space="preserve">                              «    » _____________ 2021 г.</w:t>
      </w:r>
    </w:p>
    <w:p w:rsidR="00000000" w:rsidDel="00000000" w:rsidP="00000000" w:rsidRDefault="00000000" w:rsidRPr="00000000" w14:paraId="000000DD">
      <w:pPr>
        <w:widowControl w:val="0"/>
        <w:spacing w:after="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Региональная общественная организация «Ассоциация Победителей Олимпиад»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именуемая в дальнейшем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«Исполнитель»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лице Президента Шишова Артема Алексеевича, действующего на основании Устава, с одной стороны и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5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tl w:val="0"/>
        </w:rPr>
        <w:t xml:space="preserve">(фамилия, имя, отчество (при наличии) родителя или законного представителя несовершеннолетнего лица)</w:t>
      </w:r>
      <w:r w:rsidDel="00000000" w:rsidR="00000000" w:rsidRPr="00000000">
        <w:rPr>
          <w:rtl w:val="0"/>
        </w:rPr>
      </w:r>
    </w:p>
    <w:p w:rsidR="00000000" w:rsidDel="00000000" w:rsidP="00000000" w:rsidRDefault="00000000" w:rsidRPr="00000000" w14:paraId="000000E1">
      <w:pPr>
        <w:widowControl w:val="0"/>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именуемый(ая) в дальнейшем «</w:t>
      </w:r>
      <w:r w:rsidDel="00000000" w:rsidR="00000000" w:rsidRPr="00000000">
        <w:rPr>
          <w:rFonts w:ascii="Times New Roman" w:cs="Times New Roman" w:eastAsia="Times New Roman" w:hAnsi="Times New Roman"/>
          <w:b w:val="1"/>
          <w:rtl w:val="0"/>
        </w:rPr>
        <w:t xml:space="preserve">Заказчик</w:t>
      </w:r>
      <w:r w:rsidDel="00000000" w:rsidR="00000000" w:rsidRPr="00000000">
        <w:rPr>
          <w:rFonts w:ascii="Times New Roman" w:cs="Times New Roman" w:eastAsia="Times New Roman" w:hAnsi="Times New Roman"/>
          <w:rtl w:val="0"/>
        </w:rPr>
        <w:t xml:space="preserve">», совместно именуемые «</w:t>
      </w:r>
      <w:r w:rsidDel="00000000" w:rsidR="00000000" w:rsidRPr="00000000">
        <w:rPr>
          <w:rFonts w:ascii="Times New Roman" w:cs="Times New Roman" w:eastAsia="Times New Roman" w:hAnsi="Times New Roman"/>
          <w:b w:val="1"/>
          <w:rtl w:val="0"/>
        </w:rPr>
        <w:t xml:space="preserve">Стороны</w:t>
      </w:r>
      <w:r w:rsidDel="00000000" w:rsidR="00000000" w:rsidRPr="00000000">
        <w:rPr>
          <w:rFonts w:ascii="Times New Roman" w:cs="Times New Roman" w:eastAsia="Times New Roman" w:hAnsi="Times New Roman"/>
          <w:rtl w:val="0"/>
        </w:rPr>
        <w:t xml:space="preserve">», составили настоящий Акт о том, что Исполнителем были оказаны следующие услуги по Договору-оферте на оказание платной образовательной услуги по дополнительной профессиональной программе от 16 августа 2021 г. (далее – «</w:t>
      </w:r>
      <w:r w:rsidDel="00000000" w:rsidR="00000000" w:rsidRPr="00000000">
        <w:rPr>
          <w:rFonts w:ascii="Times New Roman" w:cs="Times New Roman" w:eastAsia="Times New Roman" w:hAnsi="Times New Roman"/>
          <w:b w:val="1"/>
          <w:rtl w:val="0"/>
        </w:rPr>
        <w:t xml:space="preserve">Договор-оферта</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E2">
      <w:pPr>
        <w:widowControl w:val="0"/>
        <w:spacing w:after="0" w:lineRule="auto"/>
        <w:jc w:val="both"/>
        <w:rPr>
          <w:rFonts w:ascii="Times New Roman" w:cs="Times New Roman" w:eastAsia="Times New Roman" w:hAnsi="Times New Roman"/>
        </w:rPr>
      </w:pPr>
      <w:r w:rsidDel="00000000" w:rsidR="00000000" w:rsidRPr="00000000">
        <w:rPr>
          <w:rtl w:val="0"/>
        </w:rPr>
      </w:r>
    </w:p>
    <w:tbl>
      <w:tblPr>
        <w:tblStyle w:val="Table3"/>
        <w:tblW w:w="10348.0" w:type="dxa"/>
        <w:jc w:val="left"/>
        <w:tblInd w:w="-5.0" w:type="dxa"/>
        <w:tblLayout w:type="fixed"/>
        <w:tblLook w:val="0000"/>
      </w:tblPr>
      <w:tblGrid>
        <w:gridCol w:w="520"/>
        <w:gridCol w:w="6851"/>
        <w:gridCol w:w="993"/>
        <w:gridCol w:w="1984"/>
        <w:tblGridChange w:id="0">
          <w:tblGrid>
            <w:gridCol w:w="520"/>
            <w:gridCol w:w="6851"/>
            <w:gridCol w:w="993"/>
            <w:gridCol w:w="1984"/>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3">
            <w:pPr>
              <w:widowControl w:val="0"/>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widowControl w:val="0"/>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Наименование работы (услуги)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5">
            <w:pPr>
              <w:widowControl w:val="0"/>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Ед. изм.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6">
            <w:pPr>
              <w:widowControl w:val="0"/>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Стоимость</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widowControl w:val="0"/>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spacing w:after="0" w:line="240" w:lineRule="auto"/>
              <w:jc w:val="both"/>
              <w:rPr>
                <w:rFonts w:ascii="Times New Roman" w:cs="Times New Roman" w:eastAsia="Times New Roman" w:hAnsi="Times New Roman"/>
                <w:i w:val="1"/>
                <w:vertAlign w:val="superscript"/>
              </w:rPr>
            </w:pPr>
            <w:r w:rsidDel="00000000" w:rsidR="00000000" w:rsidRPr="00000000">
              <w:rPr>
                <w:rFonts w:ascii="Times New Roman" w:cs="Times New Roman" w:eastAsia="Times New Roman" w:hAnsi="Times New Roman"/>
                <w:rtl w:val="0"/>
              </w:rPr>
              <w:t xml:space="preserve">Оказание платной образовательной услуги «__________________________________________________________»</w:t>
            </w:r>
            <w:r w:rsidDel="00000000" w:rsidR="00000000" w:rsidRPr="00000000">
              <w:rPr>
                <w:rtl w:val="0"/>
              </w:rPr>
            </w:r>
          </w:p>
          <w:p w:rsidR="00000000" w:rsidDel="00000000" w:rsidP="00000000" w:rsidRDefault="00000000" w:rsidRPr="00000000" w14:paraId="000000E9">
            <w:pPr>
              <w:widowControl w:val="0"/>
              <w:spacing w:after="0" w:lineRule="auto"/>
              <w:ind w:right="1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widowControl w:val="0"/>
              <w:spacing w:after="0" w:lineRule="auto"/>
              <w:ind w:right="144"/>
              <w:jc w:val="both"/>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B">
            <w:pPr>
              <w:widowControl w:val="0"/>
              <w:spacing w:after="0" w:line="7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Услуга</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C">
            <w:pPr>
              <w:widowControl w:val="0"/>
              <w:spacing w:after="0" w:line="7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 рублей</w:t>
            </w:r>
          </w:p>
        </w:tc>
      </w:tr>
    </w:tbl>
    <w:p w:rsidR="00000000" w:rsidDel="00000000" w:rsidP="00000000" w:rsidRDefault="00000000" w:rsidRPr="00000000" w14:paraId="000000ED">
      <w:pPr>
        <w:widowControl w:val="0"/>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widowControl w:val="0"/>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Всего оказано услуг на сумму: _____________________ (_____________________ тысяч) рублей 00 копеек, НДС не облагается на основании ст. 346.12 главы 26.2 Налогового кодекса Российской Федерации (часть вторая).</w:t>
      </w:r>
    </w:p>
    <w:p w:rsidR="00000000" w:rsidDel="00000000" w:rsidP="00000000" w:rsidRDefault="00000000" w:rsidRPr="00000000" w14:paraId="000000EF">
      <w:pPr>
        <w:widowControl w:val="0"/>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widowControl w:val="0"/>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Вышеперечисленные работы (услуги) выполнены полностью и в срок. У Заказчика отсутствуют какие-либо претензии к Исполнителю в связи с исполнением последним своих обязательств по Договору. С момента подписания обеими Сторонами настоящего Акта все работы по Договору считаются выполненными. Если в течение срока, указанного в пункте 4.2 Договора, Заказчик не направил претензии в письменном виде и не подписал Акт, Услуга считается оказанной в объёме, установленном настоящим Актом, и Стороны претензий друг к другу не имеют.</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488.0" w:type="dxa"/>
        <w:jc w:val="left"/>
        <w:tblInd w:w="0.0" w:type="dxa"/>
        <w:tblLayout w:type="fixed"/>
        <w:tblLook w:val="0400"/>
      </w:tblPr>
      <w:tblGrid>
        <w:gridCol w:w="5244"/>
        <w:gridCol w:w="5244"/>
        <w:tblGridChange w:id="0">
          <w:tblGrid>
            <w:gridCol w:w="5244"/>
            <w:gridCol w:w="5244"/>
          </w:tblGrid>
        </w:tblGridChange>
      </w:tblGrid>
      <w:tr>
        <w:trPr>
          <w:cantSplit w:val="0"/>
          <w:tblHeader w:val="0"/>
        </w:trPr>
        <w:tc>
          <w:tcPr/>
          <w:p w:rsidR="00000000" w:rsidDel="00000000" w:rsidP="00000000" w:rsidRDefault="00000000" w:rsidRPr="00000000" w14:paraId="000000F2">
            <w:pPr>
              <w:keepNext w:val="1"/>
              <w:tabs>
                <w:tab w:val="center" w:pos="4590"/>
              </w:tabs>
              <w:spacing w:after="0" w:line="25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w:t>
            </w:r>
          </w:p>
        </w:tc>
        <w:tc>
          <w:tcPr/>
          <w:p w:rsidR="00000000" w:rsidDel="00000000" w:rsidP="00000000" w:rsidRDefault="00000000" w:rsidRPr="00000000" w14:paraId="000000F3">
            <w:pPr>
              <w:keepNext w:val="1"/>
              <w:tabs>
                <w:tab w:val="center" w:pos="4590"/>
              </w:tabs>
              <w:spacing w:after="0" w:line="25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Исполнитель:</w:t>
            </w:r>
          </w:p>
          <w:p w:rsidR="00000000" w:rsidDel="00000000" w:rsidP="00000000" w:rsidRDefault="00000000" w:rsidRPr="00000000" w14:paraId="000000F4">
            <w:pPr>
              <w:spacing w:line="254" w:lineRule="auto"/>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F5">
            <w:pPr>
              <w:tabs>
                <w:tab w:val="left" w:pos="708"/>
                <w:tab w:val="center" w:pos="4536"/>
                <w:tab w:val="right" w:pos="9072"/>
              </w:tabs>
              <w:spacing w:after="0" w:line="254" w:lineRule="auto"/>
              <w:ind w:left="33"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6">
            <w:pPr>
              <w:tabs>
                <w:tab w:val="left" w:pos="708"/>
                <w:tab w:val="center" w:pos="4536"/>
                <w:tab w:val="right" w:pos="9072"/>
              </w:tabs>
              <w:spacing w:after="0" w:line="254" w:lineRule="auto"/>
              <w:ind w:left="3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Региональная общественная организация «Ассоциация Победителей Олимпиад»</w:t>
            </w:r>
          </w:p>
        </w:tc>
      </w:tr>
      <w:tr>
        <w:trPr>
          <w:cantSplit w:val="0"/>
          <w:tblHeader w:val="0"/>
        </w:trPr>
        <w:tc>
          <w:tcPr/>
          <w:p w:rsidR="00000000" w:rsidDel="00000000" w:rsidP="00000000" w:rsidRDefault="00000000" w:rsidRPr="00000000" w14:paraId="000000F7">
            <w:pPr>
              <w:keepNext w:val="1"/>
              <w:tabs>
                <w:tab w:val="center" w:pos="4590"/>
              </w:tabs>
              <w:spacing w:after="0" w:line="7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keepNext w:val="1"/>
              <w:tabs>
                <w:tab w:val="center" w:pos="459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w:t>
            </w:r>
          </w:p>
          <w:p w:rsidR="00000000" w:rsidDel="00000000" w:rsidP="00000000" w:rsidRDefault="00000000" w:rsidRPr="00000000" w14:paraId="000000F9">
            <w:pPr>
              <w:keepNext w:val="1"/>
              <w:tabs>
                <w:tab w:val="center" w:pos="4590"/>
              </w:tabs>
              <w:spacing w:after="0" w:line="480" w:lineRule="auto"/>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vertAlign w:val="superscript"/>
                <w:rtl w:val="0"/>
              </w:rPr>
              <w:t xml:space="preserve">                      (подпись)                                                       (расшифровка)</w:t>
            </w:r>
          </w:p>
          <w:p w:rsidR="00000000" w:rsidDel="00000000" w:rsidP="00000000" w:rsidRDefault="00000000" w:rsidRPr="00000000" w14:paraId="000000FA">
            <w:pPr>
              <w:keepNext w:val="1"/>
              <w:tabs>
                <w:tab w:val="center" w:pos="4590"/>
              </w:tabs>
              <w:spacing w:after="0" w:line="254" w:lineRule="auto"/>
              <w:ind w:left="33"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FB">
            <w:pPr>
              <w:keepNext w:val="1"/>
              <w:tabs>
                <w:tab w:val="center" w:pos="4590"/>
              </w:tabs>
              <w:spacing w:after="0" w:line="254" w:lineRule="auto"/>
              <w:ind w:left="33"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C">
            <w:pPr>
              <w:keepNext w:val="1"/>
              <w:tabs>
                <w:tab w:val="center" w:pos="4590"/>
              </w:tabs>
              <w:spacing w:after="0" w:line="480" w:lineRule="auto"/>
              <w:ind w:left="33"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Президент</w:t>
            </w:r>
            <w:r w:rsidDel="00000000" w:rsidR="00000000" w:rsidRPr="00000000">
              <w:rPr>
                <w:rtl w:val="0"/>
              </w:rPr>
            </w:r>
          </w:p>
          <w:p w:rsidR="00000000" w:rsidDel="00000000" w:rsidP="00000000" w:rsidRDefault="00000000" w:rsidRPr="00000000" w14:paraId="000000FD">
            <w:pPr>
              <w:keepNext w:val="1"/>
              <w:tabs>
                <w:tab w:val="center" w:pos="4590"/>
              </w:tabs>
              <w:spacing w:after="0" w:line="480" w:lineRule="auto"/>
              <w:ind w:left="3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__________________________А.А. Шишов</w:t>
            </w:r>
          </w:p>
          <w:p w:rsidR="00000000" w:rsidDel="00000000" w:rsidP="00000000" w:rsidRDefault="00000000" w:rsidRPr="00000000" w14:paraId="000000FE">
            <w:pPr>
              <w:spacing w:after="0" w:line="240" w:lineRule="auto"/>
              <w:ind w:left="3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tc>
      </w:tr>
    </w:tbl>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tl w:val="0"/>
        </w:rPr>
      </w:r>
    </w:p>
    <w:sectPr>
      <w:headerReference r:id="rId9" w:type="default"/>
      <w:footerReference r:id="rId10" w:type="default"/>
      <w:pgSz w:h="16838" w:w="11906" w:orient="portrait"/>
      <w:pgMar w:bottom="567" w:top="680" w:left="107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5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1"/>
      <w:numFmt w:val="bullet"/>
      <w:lvlText w:val="−"/>
      <w:lvlJc w:val="left"/>
      <w:pPr>
        <w:ind w:left="360" w:hanging="360"/>
      </w:pPr>
      <w:rPr>
        <w:rFonts w:ascii="Noto Sans Symbols" w:cs="Noto Sans Symbols" w:eastAsia="Noto Sans Symbols" w:hAnsi="Noto Sans Symbols"/>
        <w:b w:val="0"/>
        <w:i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tabs>
        <w:tab w:val="center" w:pos="4590"/>
      </w:tabs>
      <w:spacing w:after="0" w:lineRule="auto"/>
      <w:ind w:firstLine="567"/>
      <w:jc w:val="both"/>
    </w:pPr>
    <w:rPr>
      <w:rFonts w:ascii="Times New Roman" w:cs="Times New Roman" w:eastAsia="Times New Roman" w:hAnsi="Times New Roman"/>
      <w:b w:val="1"/>
      <w:sz w:val="20"/>
      <w:szCs w:val="20"/>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tabs>
        <w:tab w:val="center" w:pos="4590"/>
      </w:tabs>
      <w:spacing w:after="0" w:lineRule="auto"/>
      <w:ind w:firstLine="567"/>
      <w:jc w:val="both"/>
    </w:pPr>
    <w:rPr>
      <w:rFonts w:ascii="Times New Roman" w:cs="Times New Roman" w:eastAsia="Times New Roman" w:hAnsi="Times New Roman"/>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353D6"/>
    <w:pPr>
      <w:suppressAutoHyphens w:val="1"/>
      <w:spacing w:line="256" w:lineRule="auto"/>
    </w:pPr>
    <w:rPr>
      <w:rFonts w:ascii="Calibri" w:cs="Calibri" w:eastAsia="SimSun" w:hAnsi="Calibri"/>
    </w:rPr>
  </w:style>
  <w:style w:type="paragraph" w:styleId="1">
    <w:name w:val="heading 1"/>
    <w:basedOn w:val="a"/>
    <w:next w:val="a"/>
    <w:link w:val="10"/>
    <w:uiPriority w:val="9"/>
    <w:qFormat w:val="1"/>
    <w:rsid w:val="00AB0049"/>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2">
    <w:name w:val="heading 2"/>
    <w:aliases w:val="Знак Знак"/>
    <w:basedOn w:val="a"/>
    <w:link w:val="20"/>
    <w:qFormat w:val="1"/>
    <w:rsid w:val="007353D6"/>
    <w:pPr>
      <w:keepNext w:val="1"/>
      <w:tabs>
        <w:tab w:val="center" w:pos="4590"/>
      </w:tabs>
      <w:spacing w:after="0" w:line="100" w:lineRule="atLeast"/>
      <w:ind w:firstLine="567"/>
      <w:jc w:val="both"/>
      <w:outlineLvl w:val="1"/>
    </w:pPr>
    <w:rPr>
      <w:rFonts w:ascii="Times New Roman" w:cs="Times New Roman" w:eastAsia="Times New Roman" w:hAnsi="Times New Roman"/>
      <w:b w:val="1"/>
      <w:bCs w:val="1"/>
      <w:sz w:val="20"/>
      <w:szCs w:val="20"/>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20" w:customStyle="1">
    <w:name w:val="Заголовок 2 Знак"/>
    <w:aliases w:val="Знак Знак Знак"/>
    <w:basedOn w:val="a0"/>
    <w:link w:val="2"/>
    <w:uiPriority w:val="99"/>
    <w:rsid w:val="007353D6"/>
    <w:rPr>
      <w:rFonts w:ascii="Times New Roman" w:cs="Times New Roman" w:eastAsia="Times New Roman" w:hAnsi="Times New Roman"/>
      <w:b w:val="1"/>
      <w:bCs w:val="1"/>
      <w:sz w:val="20"/>
      <w:szCs w:val="20"/>
      <w:lang w:eastAsia="ru-RU"/>
    </w:rPr>
  </w:style>
  <w:style w:type="character" w:styleId="a3" w:customStyle="1">
    <w:name w:val="Верхний колонтитул Знак"/>
    <w:basedOn w:val="a0"/>
    <w:link w:val="a4"/>
    <w:rsid w:val="007353D6"/>
    <w:rPr>
      <w:rFonts w:ascii="Times New Roman" w:cs="Times New Roman" w:eastAsia="Times New Roman" w:hAnsi="Times New Roman"/>
      <w:sz w:val="20"/>
      <w:szCs w:val="20"/>
    </w:rPr>
  </w:style>
  <w:style w:type="character" w:styleId="HTML" w:customStyle="1">
    <w:name w:val="Стандартный HTML Знак"/>
    <w:basedOn w:val="a0"/>
    <w:link w:val="HTML0"/>
    <w:rsid w:val="007353D6"/>
    <w:rPr>
      <w:rFonts w:ascii="Courier New" w:cs="Courier New" w:eastAsia="Times New Roman" w:hAnsi="Courier New"/>
      <w:sz w:val="20"/>
      <w:szCs w:val="20"/>
    </w:rPr>
  </w:style>
  <w:style w:type="paragraph" w:styleId="a5">
    <w:name w:val="List Paragraph"/>
    <w:basedOn w:val="a"/>
    <w:uiPriority w:val="1"/>
    <w:qFormat w:val="1"/>
    <w:rsid w:val="007353D6"/>
    <w:pPr>
      <w:spacing w:after="0" w:line="100" w:lineRule="atLeast"/>
      <w:ind w:left="708"/>
    </w:pPr>
    <w:rPr>
      <w:rFonts w:ascii="Times New Roman" w:cs="Times New Roman" w:eastAsia="Times New Roman" w:hAnsi="Times New Roman"/>
      <w:sz w:val="20"/>
      <w:szCs w:val="20"/>
      <w:lang w:eastAsia="ru-RU"/>
    </w:rPr>
  </w:style>
  <w:style w:type="paragraph" w:styleId="a4">
    <w:name w:val="header"/>
    <w:basedOn w:val="a"/>
    <w:link w:val="a3"/>
    <w:rsid w:val="007353D6"/>
    <w:pPr>
      <w:tabs>
        <w:tab w:val="center" w:pos="4536"/>
        <w:tab w:val="right" w:pos="9072"/>
      </w:tabs>
      <w:spacing w:after="0" w:line="100" w:lineRule="atLeast"/>
    </w:pPr>
    <w:rPr>
      <w:rFonts w:ascii="Times New Roman" w:cs="Times New Roman" w:eastAsia="Times New Roman" w:hAnsi="Times New Roman"/>
      <w:sz w:val="20"/>
      <w:szCs w:val="20"/>
    </w:rPr>
  </w:style>
  <w:style w:type="character" w:styleId="11" w:customStyle="1">
    <w:name w:val="Верхний колонтитул Знак1"/>
    <w:basedOn w:val="a0"/>
    <w:uiPriority w:val="99"/>
    <w:semiHidden w:val="1"/>
    <w:rsid w:val="007353D6"/>
    <w:rPr>
      <w:rFonts w:ascii="Calibri" w:cs="Calibri" w:eastAsia="SimSun" w:hAnsi="Calibri"/>
    </w:rPr>
  </w:style>
  <w:style w:type="paragraph" w:styleId="ConsPlusTitle" w:customStyle="1">
    <w:name w:val="ConsPlusTitle"/>
    <w:rsid w:val="007353D6"/>
    <w:pPr>
      <w:widowControl w:val="0"/>
      <w:suppressAutoHyphens w:val="1"/>
      <w:spacing w:after="0" w:line="100" w:lineRule="atLeast"/>
    </w:pPr>
    <w:rPr>
      <w:rFonts w:ascii="Calibri" w:cs="Calibri" w:eastAsia="Times New Roman" w:hAnsi="Calibri"/>
      <w:b w:val="1"/>
      <w:szCs w:val="20"/>
      <w:lang w:eastAsia="ru-RU"/>
    </w:rPr>
  </w:style>
  <w:style w:type="paragraph" w:styleId="HTML0">
    <w:name w:val="HTML Preformatted"/>
    <w:basedOn w:val="a"/>
    <w:link w:val="HTML"/>
    <w:rsid w:val="0073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cs="Courier New" w:eastAsia="Times New Roman" w:hAnsi="Courier New"/>
      <w:sz w:val="20"/>
      <w:szCs w:val="20"/>
    </w:rPr>
  </w:style>
  <w:style w:type="character" w:styleId="HTML1" w:customStyle="1">
    <w:name w:val="Стандартный HTML Знак1"/>
    <w:basedOn w:val="a0"/>
    <w:uiPriority w:val="99"/>
    <w:semiHidden w:val="1"/>
    <w:rsid w:val="007353D6"/>
    <w:rPr>
      <w:rFonts w:ascii="Consolas" w:cs="Calibri" w:eastAsia="SimSun" w:hAnsi="Consolas"/>
      <w:sz w:val="20"/>
      <w:szCs w:val="20"/>
    </w:rPr>
  </w:style>
  <w:style w:type="paragraph" w:styleId="a6">
    <w:name w:val="footer"/>
    <w:basedOn w:val="a"/>
    <w:link w:val="a7"/>
    <w:uiPriority w:val="99"/>
    <w:unhideWhenUsed w:val="1"/>
    <w:rsid w:val="007353D6"/>
    <w:pPr>
      <w:tabs>
        <w:tab w:val="center" w:pos="4677"/>
        <w:tab w:val="right" w:pos="9355"/>
      </w:tabs>
      <w:spacing w:after="0" w:line="240" w:lineRule="auto"/>
    </w:pPr>
  </w:style>
  <w:style w:type="character" w:styleId="a7" w:customStyle="1">
    <w:name w:val="Нижний колонтитул Знак"/>
    <w:basedOn w:val="a0"/>
    <w:link w:val="a6"/>
    <w:uiPriority w:val="99"/>
    <w:rsid w:val="007353D6"/>
    <w:rPr>
      <w:rFonts w:ascii="Calibri" w:cs="Calibri" w:eastAsia="SimSun" w:hAnsi="Calibri"/>
    </w:rPr>
  </w:style>
  <w:style w:type="character" w:styleId="a8">
    <w:name w:val="Hyperlink"/>
    <w:basedOn w:val="a0"/>
    <w:uiPriority w:val="99"/>
    <w:unhideWhenUsed w:val="1"/>
    <w:rsid w:val="00262A08"/>
    <w:rPr>
      <w:color w:val="0563c1" w:themeColor="hyperlink"/>
      <w:u w:val="single"/>
    </w:rPr>
  </w:style>
  <w:style w:type="paragraph" w:styleId="ConsNormal" w:customStyle="1">
    <w:name w:val="ConsNormal"/>
    <w:rsid w:val="005879C8"/>
    <w:pPr>
      <w:widowControl w:val="0"/>
      <w:suppressAutoHyphens w:val="1"/>
      <w:spacing w:after="0" w:line="100" w:lineRule="atLeast"/>
      <w:ind w:firstLine="720"/>
    </w:pPr>
    <w:rPr>
      <w:rFonts w:ascii="Arial" w:cs="Arial" w:eastAsia="Times New Roman" w:hAnsi="Arial"/>
      <w:sz w:val="20"/>
      <w:szCs w:val="20"/>
      <w:lang w:eastAsia="ru-RU"/>
    </w:rPr>
  </w:style>
  <w:style w:type="paragraph" w:styleId="a9">
    <w:name w:val="Balloon Text"/>
    <w:basedOn w:val="a"/>
    <w:link w:val="aa"/>
    <w:uiPriority w:val="99"/>
    <w:semiHidden w:val="1"/>
    <w:unhideWhenUsed w:val="1"/>
    <w:rsid w:val="00EB5E91"/>
    <w:pPr>
      <w:spacing w:after="0" w:line="240" w:lineRule="auto"/>
    </w:pPr>
    <w:rPr>
      <w:rFonts w:ascii="Times New Roman" w:cs="Times New Roman" w:hAnsi="Times New Roman"/>
      <w:sz w:val="18"/>
      <w:szCs w:val="18"/>
    </w:rPr>
  </w:style>
  <w:style w:type="character" w:styleId="aa" w:customStyle="1">
    <w:name w:val="Текст выноски Знак"/>
    <w:basedOn w:val="a0"/>
    <w:link w:val="a9"/>
    <w:uiPriority w:val="99"/>
    <w:semiHidden w:val="1"/>
    <w:rsid w:val="00EB5E91"/>
    <w:rPr>
      <w:rFonts w:ascii="Times New Roman" w:cs="Times New Roman" w:eastAsia="SimSun" w:hAnsi="Times New Roman"/>
      <w:sz w:val="18"/>
      <w:szCs w:val="18"/>
    </w:rPr>
  </w:style>
  <w:style w:type="character" w:styleId="12" w:customStyle="1">
    <w:name w:val="Неразрешенное упоминание1"/>
    <w:basedOn w:val="a0"/>
    <w:uiPriority w:val="99"/>
    <w:semiHidden w:val="1"/>
    <w:unhideWhenUsed w:val="1"/>
    <w:rsid w:val="00E053AA"/>
    <w:rPr>
      <w:color w:val="605e5c"/>
      <w:shd w:color="auto" w:fill="e1dfdd" w:val="clear"/>
    </w:rPr>
  </w:style>
  <w:style w:type="paragraph" w:styleId="ab">
    <w:name w:val="Revision"/>
    <w:hidden w:val="1"/>
    <w:uiPriority w:val="99"/>
    <w:semiHidden w:val="1"/>
    <w:rsid w:val="004B6548"/>
    <w:pPr>
      <w:spacing w:after="0" w:line="240" w:lineRule="auto"/>
    </w:pPr>
    <w:rPr>
      <w:rFonts w:ascii="Calibri" w:cs="Calibri" w:eastAsia="SimSun" w:hAnsi="Calibri"/>
    </w:rPr>
  </w:style>
  <w:style w:type="character" w:styleId="ac">
    <w:name w:val="annotation reference"/>
    <w:basedOn w:val="a0"/>
    <w:uiPriority w:val="99"/>
    <w:semiHidden w:val="1"/>
    <w:unhideWhenUsed w:val="1"/>
    <w:rsid w:val="004B6548"/>
    <w:rPr>
      <w:sz w:val="16"/>
      <w:szCs w:val="16"/>
    </w:rPr>
  </w:style>
  <w:style w:type="paragraph" w:styleId="ad">
    <w:name w:val="annotation text"/>
    <w:basedOn w:val="a"/>
    <w:link w:val="ae"/>
    <w:uiPriority w:val="99"/>
    <w:semiHidden w:val="1"/>
    <w:unhideWhenUsed w:val="1"/>
    <w:rsid w:val="004B6548"/>
    <w:pPr>
      <w:spacing w:line="240" w:lineRule="auto"/>
    </w:pPr>
    <w:rPr>
      <w:sz w:val="20"/>
      <w:szCs w:val="20"/>
    </w:rPr>
  </w:style>
  <w:style w:type="character" w:styleId="ae" w:customStyle="1">
    <w:name w:val="Текст примечания Знак"/>
    <w:basedOn w:val="a0"/>
    <w:link w:val="ad"/>
    <w:uiPriority w:val="99"/>
    <w:semiHidden w:val="1"/>
    <w:rsid w:val="004B6548"/>
    <w:rPr>
      <w:rFonts w:ascii="Calibri" w:cs="Calibri" w:eastAsia="SimSun" w:hAnsi="Calibri"/>
      <w:sz w:val="20"/>
      <w:szCs w:val="20"/>
    </w:rPr>
  </w:style>
  <w:style w:type="paragraph" w:styleId="af">
    <w:name w:val="annotation subject"/>
    <w:basedOn w:val="ad"/>
    <w:next w:val="ad"/>
    <w:link w:val="af0"/>
    <w:uiPriority w:val="99"/>
    <w:semiHidden w:val="1"/>
    <w:unhideWhenUsed w:val="1"/>
    <w:rsid w:val="004B6548"/>
    <w:rPr>
      <w:b w:val="1"/>
      <w:bCs w:val="1"/>
    </w:rPr>
  </w:style>
  <w:style w:type="character" w:styleId="af0" w:customStyle="1">
    <w:name w:val="Тема примечания Знак"/>
    <w:basedOn w:val="ae"/>
    <w:link w:val="af"/>
    <w:uiPriority w:val="99"/>
    <w:semiHidden w:val="1"/>
    <w:rsid w:val="004B6548"/>
    <w:rPr>
      <w:rFonts w:ascii="Calibri" w:cs="Calibri" w:eastAsia="SimSun" w:hAnsi="Calibri"/>
      <w:b w:val="1"/>
      <w:bCs w:val="1"/>
      <w:sz w:val="20"/>
      <w:szCs w:val="20"/>
    </w:rPr>
  </w:style>
  <w:style w:type="character" w:styleId="10" w:customStyle="1">
    <w:name w:val="Заголовок 1 Знак"/>
    <w:basedOn w:val="a0"/>
    <w:link w:val="1"/>
    <w:uiPriority w:val="9"/>
    <w:rsid w:val="00AB0049"/>
    <w:rPr>
      <w:rFonts w:asciiTheme="majorHAnsi" w:cstheme="majorBidi" w:eastAsiaTheme="majorEastAsia" w:hAnsiTheme="majorHAnsi"/>
      <w:color w:val="2e74b5" w:themeColor="accent1" w:themeShade="0000BF"/>
      <w:sz w:val="32"/>
      <w:szCs w:val="32"/>
    </w:rPr>
  </w:style>
  <w:style w:type="character" w:styleId="af1">
    <w:name w:val="Unresolved Mention"/>
    <w:basedOn w:val="a0"/>
    <w:uiPriority w:val="99"/>
    <w:semiHidden w:val="1"/>
    <w:unhideWhenUsed w:val="1"/>
    <w:rsid w:val="00A90E8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apo-team.ru"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HOWxWkmUbuetB0SDgVe1K7/hnw==">AMUW2mVlMuljqF8JbfX1GQ7bcMbeW2+rbTqWfUek2zpoA2sVrUNEFdjnC5wDZpyQzxRzykpOj8klYYOPvSj/YBCZyevyWKOm9/sJMoSAQ3yce7Gq0ct4Y1JJPb4GEhQMvLU5WbatssC0a72Yent9aMqEza3FJz7abg==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2021-08-26T15:50:00Z</dcterms:created>
  <dc:creator>Admin</dc:creator>
</cp:coreProperties>
</file>